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8"/>
        <w:spacing w:before="0" w:beforeAutospacing="0" w:after="0" w:afterAutospacing="0" w:line="360" w:lineRule="atLeast"/>
        <w:jc w:val="right"/>
        <w:rPr>
          <w:rFonts w:hint="default" w:eastAsia="宋体"/>
          <w:b/>
          <w:sz w:val="28"/>
          <w:szCs w:val="28"/>
          <w:lang w:val="en-US" w:eastAsia="zh-CN"/>
        </w:rPr>
      </w:pPr>
      <w:r>
        <w:rPr>
          <w:rFonts w:hint="eastAsia"/>
          <w:b/>
          <w:sz w:val="28"/>
          <w:szCs w:val="28"/>
          <w:lang w:val="en-US" w:eastAsia="zh-CN"/>
        </w:rPr>
        <w:t>正本/副本</w:t>
      </w:r>
    </w:p>
    <w:p>
      <w:pPr>
        <w:shd w:val="clear" w:color="auto" w:fill="FFFFFF"/>
        <w:adjustRightInd/>
        <w:snapToGrid/>
        <w:spacing w:line="360" w:lineRule="auto"/>
        <w:rPr>
          <w:rFonts w:ascii="宋体" w:hAnsi="宋体" w:eastAsia="宋体"/>
          <w:b/>
          <w:bCs/>
          <w:color w:val="000000"/>
          <w:sz w:val="36"/>
          <w:szCs w:val="36"/>
        </w:rPr>
      </w:pPr>
      <w:r>
        <w:rPr>
          <w:rFonts w:hint="eastAsia" w:ascii="宋体" w:hAnsi="宋体" w:eastAsia="宋体" w:cs="宋体"/>
          <w:b/>
          <w:bCs/>
          <w:color w:val="000000"/>
          <w:sz w:val="36"/>
          <w:szCs w:val="36"/>
        </w:rPr>
        <w:t>附件：投标文件格式</w:t>
      </w:r>
    </w:p>
    <w:p>
      <w:pPr>
        <w:shd w:val="clear" w:color="auto" w:fill="FFFFFF"/>
        <w:adjustRightInd/>
        <w:snapToGrid/>
        <w:spacing w:line="360" w:lineRule="auto"/>
        <w:rPr>
          <w:rFonts w:ascii="宋体" w:hAnsi="宋体" w:eastAsia="宋体"/>
          <w:b/>
          <w:bCs/>
          <w:sz w:val="20"/>
          <w:szCs w:val="20"/>
        </w:rPr>
      </w:pPr>
    </w:p>
    <w:p>
      <w:pPr>
        <w:shd w:val="clear" w:color="auto" w:fill="FFFFFF"/>
        <w:adjustRightInd/>
        <w:snapToGrid/>
        <w:spacing w:line="960" w:lineRule="atLeast"/>
        <w:jc w:val="center"/>
        <w:rPr>
          <w:rFonts w:ascii="宋体" w:hAnsi="宋体" w:eastAsia="宋体"/>
          <w:spacing w:val="2"/>
          <w:sz w:val="36"/>
          <w:szCs w:val="36"/>
        </w:rPr>
      </w:pPr>
      <w:r>
        <w:rPr>
          <w:rFonts w:hint="eastAsia" w:ascii="宋体" w:hAnsi="宋体" w:eastAsia="宋体" w:cs="宋体"/>
          <w:spacing w:val="2"/>
          <w:sz w:val="36"/>
          <w:szCs w:val="36"/>
        </w:rPr>
        <w:t>项目</w:t>
      </w:r>
    </w:p>
    <w:p>
      <w:pPr>
        <w:shd w:val="clear" w:color="auto" w:fill="FFFFFF"/>
        <w:adjustRightInd/>
        <w:snapToGrid/>
        <w:spacing w:line="960" w:lineRule="atLeast"/>
        <w:jc w:val="center"/>
        <w:rPr>
          <w:rFonts w:ascii="宋体" w:hAnsi="宋体" w:eastAsia="宋体"/>
          <w:color w:val="000000"/>
          <w:sz w:val="72"/>
          <w:szCs w:val="72"/>
        </w:rPr>
      </w:pPr>
    </w:p>
    <w:p>
      <w:pPr>
        <w:shd w:val="clear" w:color="auto" w:fill="FFFFFF"/>
        <w:adjustRightInd/>
        <w:snapToGrid/>
        <w:spacing w:line="960" w:lineRule="atLeast"/>
        <w:jc w:val="center"/>
        <w:rPr>
          <w:rFonts w:ascii="宋体" w:hAnsi="宋体" w:eastAsia="宋体"/>
          <w:b/>
          <w:color w:val="000000"/>
          <w:sz w:val="72"/>
          <w:szCs w:val="72"/>
        </w:rPr>
      </w:pPr>
      <w:r>
        <w:rPr>
          <w:rFonts w:hint="eastAsia" w:ascii="宋体" w:hAnsi="宋体" w:eastAsia="宋体" w:cs="宋体"/>
          <w:b/>
          <w:color w:val="000000"/>
          <w:sz w:val="72"/>
          <w:szCs w:val="72"/>
        </w:rPr>
        <w:t>投标文件</w:t>
      </w:r>
    </w:p>
    <w:p>
      <w:pPr>
        <w:shd w:val="clear" w:color="auto" w:fill="FFFFFF"/>
        <w:adjustRightInd/>
        <w:snapToGrid/>
        <w:spacing w:line="520" w:lineRule="atLeast"/>
        <w:jc w:val="center"/>
        <w:rPr>
          <w:rFonts w:ascii="宋体" w:hAnsi="宋体" w:eastAsia="宋体"/>
          <w:color w:val="000000"/>
        </w:rPr>
      </w:pPr>
    </w:p>
    <w:p>
      <w:pPr>
        <w:shd w:val="clear" w:color="auto" w:fill="FFFFFF"/>
        <w:adjustRightInd/>
        <w:snapToGrid/>
        <w:spacing w:line="520" w:lineRule="atLeast"/>
        <w:ind w:firstLine="2400" w:firstLineChars="1000"/>
        <w:jc w:val="both"/>
        <w:rPr>
          <w:rFonts w:ascii="宋体" w:hAnsi="宋体" w:eastAsia="宋体"/>
          <w:sz w:val="24"/>
          <w:szCs w:val="24"/>
        </w:rPr>
      </w:pPr>
      <w:r>
        <w:rPr>
          <w:rFonts w:hint="eastAsia" w:ascii="宋体" w:hAnsi="宋体" w:eastAsia="宋体" w:cs="宋体"/>
          <w:color w:val="000000"/>
          <w:sz w:val="24"/>
          <w:szCs w:val="24"/>
        </w:rPr>
        <w:t>项目编号：</w:t>
      </w:r>
      <w:r>
        <w:rPr>
          <w:rFonts w:ascii="宋体" w:hAnsi="宋体" w:eastAsia="宋体" w:cs="宋体"/>
          <w:color w:val="000000"/>
          <w:sz w:val="24"/>
          <w:szCs w:val="24"/>
        </w:rPr>
        <w:t>TCSZCG</w:t>
      </w:r>
      <w:r>
        <w:rPr>
          <w:rFonts w:hint="eastAsia" w:ascii="宋体" w:hAnsi="宋体" w:eastAsia="宋体" w:cs="宋体"/>
          <w:color w:val="000000"/>
          <w:sz w:val="24"/>
          <w:szCs w:val="24"/>
        </w:rPr>
        <w:t>（202</w:t>
      </w:r>
      <w:r>
        <w:rPr>
          <w:rFonts w:hint="eastAsia" w:ascii="宋体" w:hAnsi="宋体" w:eastAsia="宋体" w:cs="宋体"/>
          <w:color w:val="000000"/>
          <w:sz w:val="24"/>
          <w:szCs w:val="24"/>
          <w:lang w:val="en-US" w:eastAsia="zh-CN"/>
        </w:rPr>
        <w:t>3</w:t>
      </w:r>
      <w:r>
        <w:rPr>
          <w:rFonts w:hint="eastAsia" w:ascii="宋体" w:hAnsi="宋体" w:eastAsia="宋体" w:cs="宋体"/>
          <w:color w:val="000000"/>
          <w:sz w:val="24"/>
          <w:szCs w:val="24"/>
        </w:rPr>
        <w:t>）</w:t>
      </w:r>
      <w:r>
        <w:rPr>
          <w:rFonts w:hint="eastAsia" w:ascii="宋体" w:hAnsi="宋体" w:eastAsia="宋体" w:cs="宋体"/>
          <w:color w:val="000000"/>
          <w:sz w:val="24"/>
          <w:szCs w:val="24"/>
          <w:lang w:val="en-US" w:eastAsia="zh-CN"/>
        </w:rPr>
        <w:t xml:space="preserve">   </w:t>
      </w:r>
      <w:r>
        <w:rPr>
          <w:rFonts w:hint="eastAsia" w:ascii="宋体" w:hAnsi="宋体" w:eastAsia="宋体" w:cs="宋体"/>
          <w:color w:val="000000"/>
          <w:sz w:val="24"/>
          <w:szCs w:val="24"/>
        </w:rPr>
        <w:t>号</w:t>
      </w:r>
    </w:p>
    <w:p>
      <w:pPr>
        <w:shd w:val="clear" w:color="auto" w:fill="FFFFFF"/>
        <w:adjustRightInd/>
        <w:snapToGrid/>
        <w:spacing w:line="520" w:lineRule="atLeast"/>
        <w:ind w:firstLine="3000" w:firstLineChars="1250"/>
        <w:jc w:val="both"/>
        <w:rPr>
          <w:rFonts w:ascii="宋体" w:hAnsi="宋体" w:eastAsia="宋体"/>
          <w:color w:val="000000"/>
          <w:sz w:val="24"/>
          <w:szCs w:val="24"/>
        </w:rPr>
      </w:pPr>
      <w:r>
        <w:rPr>
          <w:rFonts w:hint="eastAsia" w:ascii="宋体" w:hAnsi="宋体" w:eastAsia="宋体" w:cs="宋体"/>
          <w:color w:val="000000"/>
          <w:sz w:val="24"/>
          <w:szCs w:val="24"/>
        </w:rPr>
        <w:t>（资格审查部分）</w:t>
      </w:r>
    </w:p>
    <w:p>
      <w:pPr>
        <w:shd w:val="clear" w:color="auto" w:fill="FFFFFF"/>
        <w:adjustRightInd/>
        <w:snapToGrid/>
        <w:spacing w:line="520" w:lineRule="atLeast"/>
        <w:ind w:firstLine="1320"/>
        <w:rPr>
          <w:rFonts w:ascii="宋体" w:hAnsi="宋体" w:eastAsia="宋体"/>
          <w:color w:val="000000"/>
          <w:sz w:val="24"/>
          <w:szCs w:val="24"/>
        </w:rPr>
      </w:pPr>
    </w:p>
    <w:p>
      <w:pPr>
        <w:shd w:val="clear" w:color="auto" w:fill="FFFFFF"/>
        <w:adjustRightInd/>
        <w:snapToGrid/>
        <w:spacing w:line="520" w:lineRule="atLeast"/>
        <w:rPr>
          <w:rFonts w:ascii="宋体" w:hAnsi="宋体" w:eastAsia="宋体"/>
          <w:color w:val="000000"/>
          <w:sz w:val="24"/>
          <w:szCs w:val="24"/>
        </w:rPr>
      </w:pPr>
    </w:p>
    <w:p>
      <w:pPr>
        <w:shd w:val="clear" w:color="auto" w:fill="FFFFFF"/>
        <w:adjustRightInd/>
        <w:snapToGrid/>
        <w:spacing w:line="520" w:lineRule="atLeast"/>
        <w:ind w:firstLine="1320"/>
        <w:rPr>
          <w:rFonts w:ascii="宋体" w:hAnsi="宋体" w:eastAsia="宋体"/>
          <w:color w:val="000000"/>
          <w:sz w:val="24"/>
          <w:szCs w:val="24"/>
        </w:rPr>
      </w:pPr>
    </w:p>
    <w:p>
      <w:pPr>
        <w:shd w:val="clear" w:color="auto" w:fill="FFFFFF"/>
        <w:adjustRightInd/>
        <w:snapToGrid/>
        <w:spacing w:line="300" w:lineRule="auto"/>
        <w:ind w:firstLine="720" w:firstLineChars="300"/>
        <w:rPr>
          <w:rFonts w:ascii="宋体" w:hAnsi="宋体" w:eastAsia="宋体"/>
          <w:sz w:val="24"/>
          <w:szCs w:val="24"/>
        </w:rPr>
      </w:pPr>
      <w:r>
        <w:rPr>
          <w:rFonts w:hint="eastAsia" w:ascii="宋体" w:hAnsi="宋体" w:eastAsia="宋体" w:cs="宋体"/>
          <w:color w:val="000000"/>
          <w:sz w:val="24"/>
          <w:szCs w:val="24"/>
        </w:rPr>
        <w:t>项目名称</w:t>
      </w:r>
      <w:r>
        <w:rPr>
          <w:rFonts w:hint="eastAsia" w:ascii="宋体" w:hAnsi="宋体" w:eastAsia="宋体" w:cs="宋体"/>
          <w:color w:val="000000"/>
          <w:sz w:val="24"/>
          <w:szCs w:val="24"/>
          <w:u w:val="single"/>
        </w:rPr>
        <w:t>：                                   项目</w:t>
      </w:r>
    </w:p>
    <w:p>
      <w:pPr>
        <w:shd w:val="clear" w:color="auto" w:fill="FFFFFF"/>
        <w:adjustRightInd/>
        <w:snapToGrid/>
        <w:spacing w:line="700" w:lineRule="atLeast"/>
        <w:ind w:firstLine="825"/>
        <w:rPr>
          <w:rFonts w:ascii="宋体" w:hAnsi="宋体" w:eastAsia="宋体"/>
          <w:sz w:val="24"/>
          <w:szCs w:val="24"/>
        </w:rPr>
      </w:pPr>
      <w:r>
        <w:rPr>
          <w:rFonts w:hint="eastAsia" w:ascii="宋体" w:hAnsi="宋体" w:eastAsia="宋体" w:cs="宋体"/>
          <w:color w:val="000000"/>
          <w:sz w:val="24"/>
          <w:szCs w:val="24"/>
        </w:rPr>
        <w:t>投标人：</w:t>
      </w:r>
      <w:r>
        <w:rPr>
          <w:rFonts w:hint="eastAsia" w:ascii="宋体" w:hAnsi="宋体" w:eastAsia="宋体" w:cs="宋体"/>
          <w:color w:val="000000"/>
          <w:sz w:val="24"/>
          <w:szCs w:val="24"/>
          <w:u w:val="single"/>
          <w:lang w:val="en-US" w:eastAsia="zh-CN"/>
        </w:rPr>
        <w:t xml:space="preserve">                        </w:t>
      </w:r>
      <w:r>
        <w:rPr>
          <w:rFonts w:hint="eastAsia" w:ascii="宋体" w:hAnsi="宋体" w:eastAsia="宋体" w:cs="宋体"/>
          <w:color w:val="000000"/>
          <w:sz w:val="24"/>
          <w:szCs w:val="24"/>
          <w:u w:val="single"/>
        </w:rPr>
        <w:t>（加盖单位公章）</w:t>
      </w:r>
    </w:p>
    <w:p>
      <w:pPr>
        <w:shd w:val="clear" w:color="auto" w:fill="FFFFFF"/>
        <w:adjustRightInd/>
        <w:snapToGrid/>
        <w:spacing w:line="700" w:lineRule="atLeast"/>
        <w:ind w:firstLine="825"/>
        <w:rPr>
          <w:rFonts w:ascii="宋体" w:hAnsi="宋体" w:eastAsia="宋体" w:cs="宋体"/>
          <w:sz w:val="24"/>
          <w:szCs w:val="24"/>
        </w:rPr>
      </w:pPr>
      <w:r>
        <w:rPr>
          <w:rFonts w:hint="eastAsia" w:ascii="宋体" w:hAnsi="宋体" w:eastAsia="宋体" w:cs="宋体"/>
          <w:color w:val="000000"/>
          <w:sz w:val="24"/>
          <w:szCs w:val="24"/>
        </w:rPr>
        <w:t>法定代表人或其委托人：</w:t>
      </w:r>
      <w:r>
        <w:rPr>
          <w:rFonts w:hint="eastAsia" w:ascii="宋体" w:hAnsi="宋体" w:eastAsia="宋体" w:cs="宋体"/>
          <w:color w:val="000000"/>
          <w:sz w:val="24"/>
          <w:szCs w:val="24"/>
          <w:u w:val="single"/>
          <w:lang w:val="en-US" w:eastAsia="zh-CN"/>
        </w:rPr>
        <w:t xml:space="preserve">            </w:t>
      </w:r>
      <w:r>
        <w:rPr>
          <w:rFonts w:hint="eastAsia" w:ascii="宋体" w:hAnsi="宋体" w:eastAsia="宋体" w:cs="宋体"/>
          <w:color w:val="000000"/>
          <w:sz w:val="24"/>
          <w:szCs w:val="24"/>
          <w:u w:val="single"/>
        </w:rPr>
        <w:t>（签字或盖章）</w:t>
      </w:r>
    </w:p>
    <w:p>
      <w:pPr>
        <w:shd w:val="clear" w:color="auto" w:fill="FFFFFF"/>
        <w:adjustRightInd/>
        <w:snapToGrid/>
        <w:spacing w:line="700" w:lineRule="atLeast"/>
        <w:ind w:firstLine="825"/>
        <w:rPr>
          <w:rFonts w:ascii="宋体" w:hAnsi="宋体" w:eastAsia="宋体"/>
          <w:sz w:val="24"/>
          <w:szCs w:val="24"/>
        </w:rPr>
      </w:pPr>
      <w:r>
        <w:rPr>
          <w:rFonts w:hint="eastAsia" w:ascii="宋体" w:hAnsi="宋体" w:eastAsia="宋体" w:cs="宋体"/>
          <w:color w:val="000000"/>
          <w:sz w:val="24"/>
          <w:szCs w:val="24"/>
        </w:rPr>
        <w:t>日期：</w:t>
      </w:r>
      <w:r>
        <w:rPr>
          <w:rFonts w:hint="eastAsia" w:ascii="宋体" w:hAnsi="宋体" w:eastAsia="宋体" w:cs="宋体"/>
          <w:color w:val="000000"/>
          <w:sz w:val="24"/>
          <w:szCs w:val="24"/>
          <w:lang w:val="en-US" w:eastAsia="zh-CN"/>
        </w:rPr>
        <w:t xml:space="preserve">       </w:t>
      </w:r>
      <w:r>
        <w:rPr>
          <w:rFonts w:hint="eastAsia" w:ascii="宋体" w:hAnsi="宋体" w:eastAsia="宋体" w:cs="宋体"/>
          <w:color w:val="000000"/>
          <w:sz w:val="24"/>
          <w:szCs w:val="24"/>
        </w:rPr>
        <w:t>年</w:t>
      </w:r>
      <w:r>
        <w:rPr>
          <w:rFonts w:hint="eastAsia" w:ascii="宋体" w:hAnsi="宋体" w:eastAsia="宋体" w:cs="宋体"/>
          <w:color w:val="000000"/>
          <w:sz w:val="24"/>
          <w:szCs w:val="24"/>
          <w:lang w:val="en-US" w:eastAsia="zh-CN"/>
        </w:rPr>
        <w:t xml:space="preserve">      </w:t>
      </w:r>
      <w:r>
        <w:rPr>
          <w:rFonts w:hint="eastAsia" w:ascii="宋体" w:hAnsi="宋体" w:eastAsia="宋体" w:cs="宋体"/>
          <w:color w:val="000000"/>
          <w:sz w:val="24"/>
          <w:szCs w:val="24"/>
        </w:rPr>
        <w:t>月</w:t>
      </w:r>
      <w:r>
        <w:rPr>
          <w:rFonts w:hint="eastAsia" w:ascii="宋体" w:hAnsi="宋体" w:eastAsia="宋体" w:cs="宋体"/>
          <w:color w:val="000000"/>
          <w:sz w:val="24"/>
          <w:szCs w:val="24"/>
          <w:lang w:val="en-US" w:eastAsia="zh-CN"/>
        </w:rPr>
        <w:t xml:space="preserve">      </w:t>
      </w:r>
      <w:r>
        <w:rPr>
          <w:rFonts w:hint="eastAsia" w:ascii="宋体" w:hAnsi="宋体" w:eastAsia="宋体" w:cs="宋体"/>
          <w:color w:val="000000"/>
          <w:sz w:val="24"/>
          <w:szCs w:val="24"/>
        </w:rPr>
        <w:t>日</w:t>
      </w:r>
    </w:p>
    <w:p>
      <w:pPr>
        <w:shd w:val="clear" w:color="auto" w:fill="FFFFFF"/>
        <w:adjustRightInd/>
        <w:snapToGrid/>
        <w:spacing w:line="700" w:lineRule="atLeast"/>
        <w:rPr>
          <w:rFonts w:ascii="宋体" w:hAnsi="宋体" w:eastAsia="宋体"/>
          <w:sz w:val="24"/>
          <w:szCs w:val="24"/>
        </w:rPr>
      </w:pPr>
    </w:p>
    <w:p>
      <w:pPr>
        <w:shd w:val="clear" w:color="auto" w:fill="FFFFFF"/>
        <w:adjustRightInd/>
        <w:snapToGrid/>
        <w:spacing w:line="700" w:lineRule="atLeast"/>
        <w:jc w:val="center"/>
        <w:rPr>
          <w:rFonts w:ascii="宋体" w:hAnsi="宋体" w:eastAsia="宋体"/>
          <w:sz w:val="24"/>
          <w:szCs w:val="24"/>
        </w:rPr>
      </w:pPr>
      <w:r>
        <w:rPr>
          <w:rFonts w:hint="eastAsia" w:ascii="宋体" w:hAnsi="宋体" w:eastAsia="宋体" w:cs="宋体"/>
          <w:sz w:val="44"/>
          <w:szCs w:val="44"/>
        </w:rPr>
        <w:t>目录</w:t>
      </w:r>
    </w:p>
    <w:p>
      <w:pPr>
        <w:pStyle w:val="8"/>
        <w:spacing w:before="0" w:beforeAutospacing="0" w:after="0" w:afterAutospacing="0" w:line="360" w:lineRule="atLeast"/>
        <w:jc w:val="both"/>
        <w:rPr>
          <w:rFonts w:cs="Tahoma"/>
        </w:rPr>
      </w:pPr>
    </w:p>
    <w:p>
      <w:pPr>
        <w:pStyle w:val="8"/>
        <w:spacing w:before="0" w:beforeAutospacing="0" w:after="0" w:afterAutospacing="0" w:line="360" w:lineRule="atLeast"/>
        <w:jc w:val="both"/>
        <w:rPr>
          <w:rFonts w:ascii="Times New Roman" w:hAnsi="Times New Roman" w:cs="Times New Roman"/>
          <w:color w:val="333333"/>
          <w:sz w:val="28"/>
          <w:szCs w:val="28"/>
        </w:rPr>
      </w:pPr>
      <w:r>
        <w:rPr>
          <w:rFonts w:hint="eastAsia" w:cs="Times New Roman"/>
          <w:color w:val="333333"/>
          <w:sz w:val="28"/>
          <w:szCs w:val="28"/>
        </w:rPr>
        <w:t>（</w:t>
      </w:r>
      <w:r>
        <w:rPr>
          <w:rFonts w:ascii="Times New Roman" w:hAnsi="Times New Roman" w:cs="Times New Roman"/>
          <w:color w:val="333333"/>
          <w:sz w:val="28"/>
          <w:szCs w:val="28"/>
        </w:rPr>
        <w:t>1</w:t>
      </w:r>
      <w:r>
        <w:rPr>
          <w:rFonts w:hint="eastAsia" w:cs="Times New Roman"/>
          <w:color w:val="333333"/>
          <w:sz w:val="28"/>
          <w:szCs w:val="28"/>
        </w:rPr>
        <w:t>）</w:t>
      </w:r>
      <w:r>
        <w:rPr>
          <w:rFonts w:ascii="Times New Roman" w:hAnsi="Times New Roman" w:cs="Times New Roman"/>
          <w:color w:val="333333"/>
          <w:sz w:val="28"/>
          <w:szCs w:val="28"/>
        </w:rPr>
        <w:t> </w:t>
      </w:r>
      <w:r>
        <w:rPr>
          <w:rFonts w:hint="eastAsia" w:ascii="宋体" w:hAnsi="宋体" w:eastAsia="宋体" w:cs="宋体"/>
          <w:i w:val="0"/>
          <w:iCs w:val="0"/>
          <w:caps w:val="0"/>
          <w:color w:val="333333"/>
          <w:spacing w:val="0"/>
          <w:sz w:val="28"/>
          <w:szCs w:val="28"/>
        </w:rPr>
        <w:t>法定代表人身份证明，供应商为自然人的，应当由本人签字并附身份证</w:t>
      </w:r>
      <w:r>
        <w:rPr>
          <w:rFonts w:hint="eastAsia" w:ascii="宋体" w:hAnsi="宋体" w:eastAsia="宋体" w:cs="宋体"/>
          <w:b w:val="0"/>
          <w:bCs w:val="0"/>
          <w:i w:val="0"/>
          <w:iCs w:val="0"/>
          <w:caps w:val="0"/>
          <w:color w:val="333333"/>
          <w:spacing w:val="0"/>
          <w:sz w:val="28"/>
          <w:szCs w:val="28"/>
        </w:rPr>
        <w:t>；</w:t>
      </w:r>
    </w:p>
    <w:p>
      <w:pPr>
        <w:pStyle w:val="8"/>
        <w:spacing w:before="0" w:beforeAutospacing="0" w:after="0" w:afterAutospacing="0" w:line="360" w:lineRule="atLeast"/>
        <w:ind w:left="1400" w:hanging="1400" w:hangingChars="500"/>
        <w:jc w:val="both"/>
        <w:rPr>
          <w:rFonts w:hint="eastAsia" w:cs="Times New Roman"/>
          <w:color w:val="333333"/>
          <w:sz w:val="28"/>
          <w:szCs w:val="28"/>
        </w:rPr>
      </w:pPr>
      <w:r>
        <w:rPr>
          <w:rFonts w:hint="eastAsia" w:cs="Times New Roman"/>
          <w:color w:val="333333"/>
          <w:sz w:val="28"/>
          <w:szCs w:val="28"/>
        </w:rPr>
        <w:t>（</w:t>
      </w:r>
      <w:r>
        <w:rPr>
          <w:rFonts w:ascii="Times New Roman" w:hAnsi="Times New Roman" w:cs="Times New Roman"/>
          <w:color w:val="333333"/>
          <w:sz w:val="28"/>
          <w:szCs w:val="28"/>
        </w:rPr>
        <w:t>2</w:t>
      </w:r>
      <w:r>
        <w:rPr>
          <w:rFonts w:hint="eastAsia" w:cs="Times New Roman"/>
          <w:color w:val="333333"/>
          <w:sz w:val="28"/>
          <w:szCs w:val="28"/>
        </w:rPr>
        <w:t>）</w:t>
      </w:r>
      <w:r>
        <w:rPr>
          <w:rFonts w:ascii="Times New Roman" w:hAnsi="Times New Roman" w:cs="Times New Roman"/>
          <w:color w:val="333333"/>
          <w:sz w:val="28"/>
          <w:szCs w:val="28"/>
        </w:rPr>
        <w:t> </w:t>
      </w:r>
      <w:r>
        <w:rPr>
          <w:rFonts w:hint="eastAsia" w:cs="Times New Roman"/>
          <w:color w:val="333333"/>
          <w:sz w:val="28"/>
          <w:szCs w:val="28"/>
        </w:rPr>
        <w:t>授权委托书原件及被授权人身份证复印件（如授权委托参加开</w:t>
      </w:r>
    </w:p>
    <w:p>
      <w:pPr>
        <w:pStyle w:val="8"/>
        <w:spacing w:before="0" w:beforeAutospacing="0" w:after="0" w:afterAutospacing="0" w:line="360" w:lineRule="atLeast"/>
        <w:jc w:val="both"/>
        <w:rPr>
          <w:rFonts w:ascii="Times New Roman" w:hAnsi="Times New Roman" w:cs="Times New Roman"/>
          <w:color w:val="333333"/>
          <w:sz w:val="28"/>
          <w:szCs w:val="28"/>
        </w:rPr>
      </w:pPr>
      <w:r>
        <w:rPr>
          <w:rFonts w:hint="eastAsia" w:cs="Times New Roman"/>
          <w:color w:val="333333"/>
          <w:sz w:val="28"/>
          <w:szCs w:val="28"/>
        </w:rPr>
        <w:t>标会的）；</w:t>
      </w:r>
    </w:p>
    <w:p>
      <w:pPr>
        <w:pStyle w:val="8"/>
        <w:spacing w:before="0" w:beforeAutospacing="0" w:after="0" w:afterAutospacing="0" w:line="360" w:lineRule="atLeast"/>
        <w:jc w:val="both"/>
        <w:rPr>
          <w:rFonts w:hint="eastAsia" w:cs="Times New Roman"/>
          <w:color w:val="333333"/>
          <w:sz w:val="28"/>
          <w:szCs w:val="28"/>
        </w:rPr>
      </w:pPr>
      <w:r>
        <w:rPr>
          <w:rFonts w:hint="eastAsia" w:cs="Times New Roman"/>
          <w:color w:val="333333"/>
          <w:sz w:val="28"/>
          <w:szCs w:val="28"/>
        </w:rPr>
        <w:t>（</w:t>
      </w:r>
      <w:r>
        <w:rPr>
          <w:rFonts w:ascii="Times New Roman" w:hAnsi="Times New Roman" w:cs="Times New Roman"/>
          <w:color w:val="333333"/>
          <w:sz w:val="28"/>
          <w:szCs w:val="28"/>
        </w:rPr>
        <w:t>3</w:t>
      </w:r>
      <w:r>
        <w:rPr>
          <w:rFonts w:hint="eastAsia" w:cs="Times New Roman"/>
          <w:color w:val="333333"/>
          <w:sz w:val="28"/>
          <w:szCs w:val="28"/>
        </w:rPr>
        <w:t>）</w:t>
      </w:r>
      <w:r>
        <w:rPr>
          <w:sz w:val="28"/>
          <w:szCs w:val="28"/>
        </w:rPr>
        <w:t>企业营业执照、税务登记证(复印件要加盖公章)（如为三证合一，只需提供三证合一的营业执照）</w:t>
      </w:r>
      <w:r>
        <w:rPr>
          <w:rFonts w:hint="eastAsia" w:cs="Times New Roman"/>
          <w:color w:val="333333"/>
          <w:sz w:val="28"/>
          <w:szCs w:val="28"/>
        </w:rPr>
        <w:t>；</w:t>
      </w:r>
    </w:p>
    <w:p>
      <w:pPr>
        <w:pStyle w:val="8"/>
        <w:spacing w:before="0" w:beforeAutospacing="0" w:after="0" w:afterAutospacing="0" w:line="360" w:lineRule="atLeast"/>
        <w:jc w:val="both"/>
        <w:rPr>
          <w:rFonts w:hint="eastAsia" w:ascii="宋体" w:hAnsi="宋体" w:eastAsia="宋体" w:cs="宋体"/>
          <w:i w:val="0"/>
          <w:iCs w:val="0"/>
          <w:caps w:val="0"/>
          <w:color w:val="333333"/>
          <w:spacing w:val="0"/>
          <w:sz w:val="28"/>
          <w:szCs w:val="28"/>
          <w:lang w:eastAsia="zh-CN"/>
        </w:rPr>
      </w:pPr>
      <w:r>
        <w:rPr>
          <w:rFonts w:hint="eastAsia" w:ascii="宋体" w:hAnsi="宋体" w:eastAsia="宋体" w:cs="宋体"/>
          <w:i w:val="0"/>
          <w:caps w:val="0"/>
          <w:color w:val="333333"/>
          <w:spacing w:val="0"/>
          <w:sz w:val="28"/>
          <w:szCs w:val="28"/>
          <w:lang w:eastAsia="zh-CN"/>
        </w:rPr>
        <w:t>（4）</w:t>
      </w:r>
      <w:r>
        <w:rPr>
          <w:rFonts w:hint="eastAsia" w:ascii="宋体" w:hAnsi="宋体" w:eastAsia="宋体" w:cs="宋体"/>
          <w:i w:val="0"/>
          <w:iCs w:val="0"/>
          <w:caps w:val="0"/>
          <w:color w:val="333333"/>
          <w:spacing w:val="0"/>
          <w:sz w:val="28"/>
          <w:szCs w:val="28"/>
        </w:rPr>
        <w:t>技术参数响应表及询价文件中所要求提供的其他证明材料（格式自拟）</w:t>
      </w:r>
      <w:r>
        <w:rPr>
          <w:rFonts w:hint="eastAsia" w:ascii="宋体" w:hAnsi="宋体" w:eastAsia="宋体" w:cs="宋体"/>
          <w:i w:val="0"/>
          <w:iCs w:val="0"/>
          <w:caps w:val="0"/>
          <w:color w:val="333333"/>
          <w:spacing w:val="0"/>
          <w:sz w:val="28"/>
          <w:szCs w:val="28"/>
          <w:lang w:eastAsia="zh-CN"/>
        </w:rPr>
        <w:t>；</w:t>
      </w:r>
    </w:p>
    <w:p>
      <w:pPr>
        <w:pStyle w:val="8"/>
        <w:spacing w:before="0" w:beforeAutospacing="0" w:after="0" w:afterAutospacing="0" w:line="360" w:lineRule="atLeast"/>
        <w:jc w:val="both"/>
        <w:rPr>
          <w:rFonts w:hint="eastAsia" w:ascii="宋体" w:hAnsi="宋体" w:eastAsia="宋体" w:cs="宋体"/>
          <w:i w:val="0"/>
          <w:iCs w:val="0"/>
          <w:caps w:val="0"/>
          <w:color w:val="333333"/>
          <w:spacing w:val="0"/>
          <w:sz w:val="28"/>
          <w:szCs w:val="28"/>
          <w:lang w:val="en-US" w:eastAsia="zh-CN"/>
        </w:rPr>
      </w:pPr>
      <w:r>
        <w:rPr>
          <w:rFonts w:hint="eastAsia" w:ascii="宋体" w:hAnsi="宋体" w:eastAsia="宋体" w:cs="宋体"/>
          <w:i w:val="0"/>
          <w:iCs w:val="0"/>
          <w:caps w:val="0"/>
          <w:color w:val="333333"/>
          <w:spacing w:val="0"/>
          <w:sz w:val="28"/>
          <w:szCs w:val="28"/>
          <w:lang w:eastAsia="zh-CN"/>
        </w:rPr>
        <w:t>（</w:t>
      </w:r>
      <w:r>
        <w:rPr>
          <w:rFonts w:hint="eastAsia" w:ascii="宋体" w:hAnsi="宋体" w:eastAsia="宋体" w:cs="宋体"/>
          <w:i w:val="0"/>
          <w:iCs w:val="0"/>
          <w:caps w:val="0"/>
          <w:color w:val="333333"/>
          <w:spacing w:val="0"/>
          <w:sz w:val="28"/>
          <w:szCs w:val="28"/>
          <w:lang w:val="en-US" w:eastAsia="zh-CN"/>
        </w:rPr>
        <w:t>5</w:t>
      </w:r>
      <w:r>
        <w:rPr>
          <w:rFonts w:hint="eastAsia" w:ascii="宋体" w:hAnsi="宋体" w:eastAsia="宋体" w:cs="宋体"/>
          <w:i w:val="0"/>
          <w:iCs w:val="0"/>
          <w:caps w:val="0"/>
          <w:color w:val="333333"/>
          <w:spacing w:val="0"/>
          <w:sz w:val="28"/>
          <w:szCs w:val="28"/>
          <w:lang w:eastAsia="zh-CN"/>
        </w:rPr>
        <w:t>）</w:t>
      </w:r>
      <w:r>
        <w:rPr>
          <w:rFonts w:hint="eastAsia" w:ascii="宋体" w:hAnsi="宋体" w:eastAsia="宋体" w:cs="宋体"/>
          <w:i w:val="0"/>
          <w:iCs w:val="0"/>
          <w:caps w:val="0"/>
          <w:color w:val="333333"/>
          <w:spacing w:val="0"/>
          <w:sz w:val="28"/>
          <w:szCs w:val="28"/>
        </w:rPr>
        <w:t>供应商具有本次采购标的服务能力（提供承诺书，格式自拟）</w:t>
      </w:r>
    </w:p>
    <w:p>
      <w:pPr>
        <w:shd w:val="clear" w:color="auto" w:fill="FFFFFF"/>
        <w:adjustRightInd/>
        <w:snapToGrid/>
        <w:spacing w:line="384" w:lineRule="auto"/>
        <w:rPr>
          <w:rFonts w:ascii="宋体" w:hAnsi="宋体" w:eastAsia="宋体"/>
          <w:b/>
          <w:bCs/>
        </w:rPr>
      </w:pPr>
    </w:p>
    <w:p>
      <w:pPr>
        <w:shd w:val="clear" w:color="auto" w:fill="FFFFFF"/>
        <w:adjustRightInd/>
        <w:snapToGrid/>
        <w:spacing w:line="384" w:lineRule="auto"/>
        <w:rPr>
          <w:rFonts w:ascii="宋体" w:hAnsi="宋体" w:eastAsia="宋体"/>
          <w:b/>
          <w:bCs/>
        </w:rPr>
      </w:pPr>
    </w:p>
    <w:p>
      <w:pPr>
        <w:shd w:val="clear" w:color="auto" w:fill="FFFFFF"/>
        <w:adjustRightInd/>
        <w:snapToGrid/>
        <w:spacing w:line="384" w:lineRule="auto"/>
        <w:rPr>
          <w:rFonts w:ascii="宋体" w:hAnsi="宋体" w:eastAsia="宋体"/>
          <w:b/>
          <w:bCs/>
        </w:rPr>
      </w:pPr>
    </w:p>
    <w:p>
      <w:pPr>
        <w:shd w:val="clear" w:color="auto" w:fill="FFFFFF"/>
        <w:adjustRightInd/>
        <w:snapToGrid/>
        <w:spacing w:line="384" w:lineRule="auto"/>
        <w:rPr>
          <w:rFonts w:ascii="宋体" w:hAnsi="宋体" w:eastAsia="宋体"/>
          <w:b/>
          <w:bCs/>
        </w:rPr>
      </w:pPr>
    </w:p>
    <w:p>
      <w:pPr>
        <w:shd w:val="clear" w:color="auto" w:fill="FFFFFF"/>
        <w:adjustRightInd/>
        <w:snapToGrid/>
        <w:spacing w:line="384" w:lineRule="auto"/>
        <w:rPr>
          <w:rFonts w:ascii="宋体" w:hAnsi="宋体" w:eastAsia="宋体"/>
          <w:b/>
          <w:bCs/>
        </w:rPr>
      </w:pPr>
    </w:p>
    <w:p>
      <w:pPr>
        <w:shd w:val="clear" w:color="auto" w:fill="FFFFFF"/>
        <w:adjustRightInd/>
        <w:snapToGrid/>
        <w:spacing w:line="384" w:lineRule="auto"/>
        <w:rPr>
          <w:rFonts w:ascii="宋体" w:hAnsi="宋体" w:eastAsia="宋体"/>
          <w:b/>
          <w:bCs/>
        </w:rPr>
      </w:pPr>
    </w:p>
    <w:p>
      <w:pPr>
        <w:shd w:val="clear" w:color="auto" w:fill="FFFFFF"/>
        <w:adjustRightInd/>
        <w:snapToGrid/>
        <w:spacing w:line="384" w:lineRule="auto"/>
        <w:rPr>
          <w:rFonts w:ascii="宋体" w:hAnsi="宋体" w:eastAsia="宋体"/>
          <w:sz w:val="20"/>
          <w:szCs w:val="20"/>
        </w:rPr>
      </w:pPr>
    </w:p>
    <w:p>
      <w:pPr>
        <w:shd w:val="clear" w:color="auto" w:fill="FFFFFF"/>
        <w:adjustRightInd/>
        <w:snapToGrid/>
        <w:spacing w:line="460" w:lineRule="atLeast"/>
        <w:jc w:val="center"/>
        <w:rPr>
          <w:rFonts w:ascii="宋体" w:hAnsi="宋体" w:eastAsia="宋体"/>
          <w:b/>
          <w:bCs/>
          <w:sz w:val="32"/>
          <w:szCs w:val="32"/>
        </w:rPr>
      </w:pPr>
    </w:p>
    <w:p>
      <w:pPr>
        <w:shd w:val="clear" w:color="auto" w:fill="FFFFFF"/>
        <w:adjustRightInd/>
        <w:snapToGrid/>
        <w:spacing w:line="460" w:lineRule="atLeast"/>
        <w:jc w:val="center"/>
        <w:rPr>
          <w:rFonts w:ascii="宋体" w:hAnsi="宋体" w:eastAsia="宋体"/>
          <w:b/>
          <w:bCs/>
          <w:sz w:val="32"/>
          <w:szCs w:val="32"/>
        </w:rPr>
      </w:pPr>
    </w:p>
    <w:p>
      <w:pPr>
        <w:shd w:val="clear" w:color="auto" w:fill="FFFFFF"/>
        <w:adjustRightInd/>
        <w:snapToGrid/>
        <w:spacing w:line="460" w:lineRule="atLeast"/>
        <w:jc w:val="both"/>
        <w:rPr>
          <w:rFonts w:ascii="宋体" w:hAnsi="宋体" w:eastAsia="宋体" w:cs="宋体"/>
          <w:b/>
          <w:bCs/>
          <w:sz w:val="32"/>
          <w:szCs w:val="32"/>
        </w:rPr>
      </w:pPr>
    </w:p>
    <w:p>
      <w:pPr>
        <w:pStyle w:val="3"/>
        <w:jc w:val="both"/>
      </w:pPr>
    </w:p>
    <w:p>
      <w:pPr>
        <w:shd w:val="clear" w:color="auto" w:fill="FFFFFF"/>
        <w:adjustRightInd/>
        <w:snapToGrid/>
        <w:spacing w:line="460" w:lineRule="atLeast"/>
        <w:jc w:val="center"/>
        <w:rPr>
          <w:rFonts w:hint="eastAsia" w:ascii="宋体" w:hAnsi="宋体" w:eastAsia="宋体" w:cs="宋体"/>
          <w:b/>
          <w:bCs/>
          <w:sz w:val="32"/>
          <w:szCs w:val="32"/>
          <w:lang w:eastAsia="zh-CN"/>
        </w:rPr>
      </w:pPr>
      <w:r>
        <w:rPr>
          <w:rFonts w:hint="eastAsia" w:ascii="宋体" w:hAnsi="宋体" w:eastAsia="宋体" w:cs="宋体"/>
          <w:b/>
          <w:bCs/>
          <w:sz w:val="32"/>
          <w:szCs w:val="32"/>
        </w:rPr>
        <w:t>一、法定代表人身份证</w:t>
      </w:r>
      <w:r>
        <w:rPr>
          <w:rFonts w:hint="eastAsia" w:ascii="宋体" w:hAnsi="宋体" w:eastAsia="宋体" w:cs="宋体"/>
          <w:b/>
          <w:bCs/>
          <w:sz w:val="32"/>
          <w:szCs w:val="32"/>
          <w:lang w:val="en-US" w:eastAsia="zh-CN"/>
        </w:rPr>
        <w:t>明</w:t>
      </w:r>
    </w:p>
    <w:p>
      <w:pPr>
        <w:shd w:val="clear" w:color="auto" w:fill="FFFFFF"/>
        <w:adjustRightInd/>
        <w:snapToGrid/>
        <w:spacing w:line="460" w:lineRule="atLeast"/>
        <w:jc w:val="center"/>
        <w:rPr>
          <w:rFonts w:hint="eastAsia" w:ascii="宋体" w:hAnsi="宋体" w:eastAsia="宋体" w:cs="宋体"/>
          <w:sz w:val="20"/>
          <w:szCs w:val="20"/>
        </w:rPr>
      </w:pPr>
      <w:r>
        <w:rPr>
          <w:rFonts w:hint="eastAsia" w:ascii="宋体" w:hAnsi="宋体" w:eastAsia="宋体" w:cs="宋体"/>
          <w:b/>
          <w:bCs/>
          <w:sz w:val="32"/>
          <w:szCs w:val="32"/>
        </w:rPr>
        <w:t>（如法定代表人参加开标会的）</w:t>
      </w:r>
    </w:p>
    <w:p>
      <w:pPr>
        <w:wordWrap w:val="0"/>
        <w:adjustRightInd w:val="0"/>
        <w:snapToGrid w:val="0"/>
        <w:spacing w:line="360" w:lineRule="auto"/>
        <w:ind w:firstLine="560" w:firstLineChars="200"/>
        <w:rPr>
          <w:rFonts w:hint="eastAsia" w:ascii="宋体" w:hAnsi="宋体" w:eastAsia="宋体" w:cs="宋体"/>
          <w:sz w:val="28"/>
          <w:szCs w:val="28"/>
        </w:rPr>
      </w:pPr>
      <w:r>
        <w:rPr>
          <w:rFonts w:hint="eastAsia" w:ascii="宋体" w:hAnsi="宋体" w:eastAsia="宋体" w:cs="宋体"/>
          <w:sz w:val="28"/>
          <w:szCs w:val="28"/>
          <w:lang w:val="en-US" w:eastAsia="zh-CN"/>
        </w:rPr>
        <w:t>投标人</w:t>
      </w:r>
      <w:r>
        <w:rPr>
          <w:rFonts w:hint="eastAsia" w:ascii="宋体" w:hAnsi="宋体" w:eastAsia="宋体" w:cs="宋体"/>
          <w:sz w:val="28"/>
          <w:szCs w:val="28"/>
        </w:rPr>
        <w:t>名称：</w:t>
      </w:r>
      <w:r>
        <w:rPr>
          <w:rFonts w:hint="eastAsia" w:ascii="宋体" w:hAnsi="宋体" w:eastAsia="宋体" w:cs="宋体"/>
          <w:sz w:val="28"/>
          <w:szCs w:val="28"/>
          <w:u w:val="single"/>
        </w:rPr>
        <w:t xml:space="preserve">                              </w:t>
      </w:r>
    </w:p>
    <w:p>
      <w:pPr>
        <w:wordWrap w:val="0"/>
        <w:adjustRightInd w:val="0"/>
        <w:snapToGrid w:val="0"/>
        <w:spacing w:line="360" w:lineRule="auto"/>
        <w:ind w:firstLine="560" w:firstLineChars="200"/>
        <w:rPr>
          <w:rFonts w:hint="eastAsia" w:ascii="宋体" w:hAnsi="宋体" w:eastAsia="宋体" w:cs="宋体"/>
          <w:sz w:val="28"/>
          <w:szCs w:val="28"/>
        </w:rPr>
      </w:pPr>
      <w:r>
        <w:rPr>
          <w:rFonts w:hint="eastAsia" w:ascii="宋体" w:hAnsi="宋体" w:eastAsia="宋体" w:cs="宋体"/>
          <w:sz w:val="28"/>
          <w:szCs w:val="28"/>
        </w:rPr>
        <w:t>单位性质：</w:t>
      </w:r>
      <w:r>
        <w:rPr>
          <w:rFonts w:hint="eastAsia" w:ascii="宋体" w:hAnsi="宋体" w:eastAsia="宋体" w:cs="宋体"/>
          <w:sz w:val="28"/>
          <w:szCs w:val="28"/>
          <w:u w:val="single"/>
        </w:rPr>
        <w:t xml:space="preserve">                                </w:t>
      </w:r>
    </w:p>
    <w:p>
      <w:pPr>
        <w:wordWrap w:val="0"/>
        <w:adjustRightInd w:val="0"/>
        <w:snapToGrid w:val="0"/>
        <w:spacing w:line="360" w:lineRule="auto"/>
        <w:ind w:firstLine="560" w:firstLineChars="200"/>
        <w:rPr>
          <w:rFonts w:hint="eastAsia" w:ascii="宋体" w:hAnsi="宋体" w:eastAsia="宋体" w:cs="宋体"/>
          <w:sz w:val="28"/>
          <w:szCs w:val="28"/>
        </w:rPr>
      </w:pPr>
      <w:r>
        <w:rPr>
          <w:rFonts w:hint="eastAsia" w:ascii="宋体" w:hAnsi="宋体" w:eastAsia="宋体" w:cs="宋体"/>
          <w:sz w:val="28"/>
          <w:szCs w:val="28"/>
        </w:rPr>
        <w:t>地址：</w:t>
      </w:r>
      <w:r>
        <w:rPr>
          <w:rFonts w:hint="eastAsia" w:ascii="宋体" w:hAnsi="宋体" w:eastAsia="宋体" w:cs="宋体"/>
          <w:sz w:val="28"/>
          <w:szCs w:val="28"/>
          <w:u w:val="single"/>
        </w:rPr>
        <w:t xml:space="preserve">                                    </w:t>
      </w:r>
    </w:p>
    <w:p>
      <w:pPr>
        <w:wordWrap w:val="0"/>
        <w:adjustRightInd w:val="0"/>
        <w:snapToGrid w:val="0"/>
        <w:spacing w:line="360" w:lineRule="auto"/>
        <w:ind w:firstLine="560" w:firstLineChars="200"/>
        <w:rPr>
          <w:rFonts w:hint="eastAsia" w:ascii="宋体" w:hAnsi="宋体" w:eastAsia="宋体" w:cs="宋体"/>
          <w:sz w:val="28"/>
          <w:szCs w:val="28"/>
        </w:rPr>
      </w:pPr>
      <w:r>
        <w:rPr>
          <w:rFonts w:hint="eastAsia" w:ascii="宋体" w:hAnsi="宋体" w:eastAsia="宋体" w:cs="宋体"/>
          <w:sz w:val="28"/>
          <w:szCs w:val="28"/>
        </w:rPr>
        <w:t>成立时间：</w:t>
      </w:r>
      <w:r>
        <w:rPr>
          <w:rFonts w:hint="eastAsia" w:ascii="宋体" w:hAnsi="宋体" w:eastAsia="宋体" w:cs="宋体"/>
          <w:sz w:val="28"/>
          <w:szCs w:val="28"/>
          <w:u w:val="single"/>
        </w:rPr>
        <w:t xml:space="preserve">       </w:t>
      </w:r>
      <w:r>
        <w:rPr>
          <w:rFonts w:hint="eastAsia" w:ascii="宋体" w:hAnsi="宋体" w:eastAsia="宋体" w:cs="宋体"/>
          <w:sz w:val="28"/>
          <w:szCs w:val="28"/>
        </w:rPr>
        <w:t>年</w:t>
      </w:r>
      <w:r>
        <w:rPr>
          <w:rFonts w:hint="eastAsia" w:ascii="宋体" w:hAnsi="宋体" w:eastAsia="宋体" w:cs="宋体"/>
          <w:sz w:val="28"/>
          <w:szCs w:val="28"/>
          <w:u w:val="single"/>
        </w:rPr>
        <w:t xml:space="preserve">      </w:t>
      </w:r>
      <w:r>
        <w:rPr>
          <w:rFonts w:hint="eastAsia" w:ascii="宋体" w:hAnsi="宋体" w:eastAsia="宋体" w:cs="宋体"/>
          <w:sz w:val="28"/>
          <w:szCs w:val="28"/>
        </w:rPr>
        <w:t>月</w:t>
      </w:r>
      <w:r>
        <w:rPr>
          <w:rFonts w:hint="eastAsia" w:ascii="宋体" w:hAnsi="宋体" w:eastAsia="宋体" w:cs="宋体"/>
          <w:sz w:val="28"/>
          <w:szCs w:val="28"/>
          <w:u w:val="single"/>
        </w:rPr>
        <w:t xml:space="preserve">       </w:t>
      </w:r>
      <w:r>
        <w:rPr>
          <w:rFonts w:hint="eastAsia" w:ascii="宋体" w:hAnsi="宋体" w:eastAsia="宋体" w:cs="宋体"/>
          <w:sz w:val="28"/>
          <w:szCs w:val="28"/>
        </w:rPr>
        <w:t>日</w:t>
      </w:r>
    </w:p>
    <w:p>
      <w:pPr>
        <w:wordWrap w:val="0"/>
        <w:adjustRightInd w:val="0"/>
        <w:snapToGrid w:val="0"/>
        <w:spacing w:line="360" w:lineRule="auto"/>
        <w:ind w:firstLine="560" w:firstLineChars="200"/>
        <w:rPr>
          <w:rFonts w:hint="eastAsia" w:ascii="宋体" w:hAnsi="宋体" w:eastAsia="宋体" w:cs="宋体"/>
          <w:sz w:val="28"/>
          <w:szCs w:val="28"/>
        </w:rPr>
      </w:pPr>
      <w:r>
        <w:rPr>
          <w:rFonts w:hint="eastAsia" w:ascii="宋体" w:hAnsi="宋体" w:eastAsia="宋体" w:cs="宋体"/>
          <w:sz w:val="28"/>
          <w:szCs w:val="28"/>
        </w:rPr>
        <w:t>经营期限：</w:t>
      </w:r>
      <w:r>
        <w:rPr>
          <w:rFonts w:hint="eastAsia" w:ascii="宋体" w:hAnsi="宋体" w:eastAsia="宋体" w:cs="宋体"/>
          <w:sz w:val="28"/>
          <w:szCs w:val="28"/>
          <w:u w:val="single"/>
        </w:rPr>
        <w:t xml:space="preserve">          </w:t>
      </w:r>
    </w:p>
    <w:p>
      <w:pPr>
        <w:wordWrap w:val="0"/>
        <w:adjustRightInd w:val="0"/>
        <w:snapToGrid w:val="0"/>
        <w:spacing w:line="360" w:lineRule="auto"/>
        <w:ind w:firstLine="560" w:firstLineChars="200"/>
        <w:rPr>
          <w:rFonts w:hint="eastAsia" w:ascii="宋体" w:hAnsi="宋体" w:eastAsia="宋体" w:cs="宋体"/>
          <w:sz w:val="28"/>
          <w:szCs w:val="28"/>
        </w:rPr>
      </w:pPr>
      <w:r>
        <w:rPr>
          <w:rFonts w:hint="eastAsia" w:ascii="宋体" w:hAnsi="宋体" w:eastAsia="宋体" w:cs="宋体"/>
          <w:sz w:val="28"/>
          <w:szCs w:val="28"/>
        </w:rPr>
        <w:t>姓名：</w:t>
      </w:r>
      <w:r>
        <w:rPr>
          <w:rFonts w:hint="eastAsia" w:ascii="宋体" w:hAnsi="宋体" w:eastAsia="宋体" w:cs="宋体"/>
          <w:sz w:val="28"/>
          <w:szCs w:val="28"/>
          <w:u w:val="single"/>
        </w:rPr>
        <w:t xml:space="preserve">      </w:t>
      </w:r>
      <w:r>
        <w:rPr>
          <w:rFonts w:hint="eastAsia" w:ascii="宋体" w:hAnsi="宋体" w:eastAsia="宋体" w:cs="宋体"/>
          <w:sz w:val="28"/>
          <w:szCs w:val="28"/>
        </w:rPr>
        <w:t>性别：</w:t>
      </w:r>
      <w:r>
        <w:rPr>
          <w:rFonts w:hint="eastAsia" w:ascii="宋体" w:hAnsi="宋体" w:eastAsia="宋体" w:cs="宋体"/>
          <w:sz w:val="28"/>
          <w:szCs w:val="28"/>
          <w:u w:val="single"/>
        </w:rPr>
        <w:t xml:space="preserve">       </w:t>
      </w:r>
      <w:r>
        <w:rPr>
          <w:rFonts w:hint="eastAsia" w:ascii="宋体" w:hAnsi="宋体" w:eastAsia="宋体" w:cs="宋体"/>
          <w:sz w:val="28"/>
          <w:szCs w:val="28"/>
        </w:rPr>
        <w:t>年龄：</w:t>
      </w:r>
      <w:r>
        <w:rPr>
          <w:rFonts w:hint="eastAsia" w:ascii="宋体" w:hAnsi="宋体" w:eastAsia="宋体" w:cs="宋体"/>
          <w:sz w:val="28"/>
          <w:szCs w:val="28"/>
          <w:u w:val="single"/>
        </w:rPr>
        <w:t xml:space="preserve">        </w:t>
      </w:r>
      <w:r>
        <w:rPr>
          <w:rFonts w:hint="eastAsia" w:ascii="宋体" w:hAnsi="宋体" w:eastAsia="宋体" w:cs="宋体"/>
          <w:sz w:val="28"/>
          <w:szCs w:val="28"/>
        </w:rPr>
        <w:t>职务：</w:t>
      </w:r>
      <w:r>
        <w:rPr>
          <w:rFonts w:hint="eastAsia" w:ascii="宋体" w:hAnsi="宋体" w:eastAsia="宋体" w:cs="宋体"/>
          <w:sz w:val="28"/>
          <w:szCs w:val="28"/>
          <w:u w:val="single"/>
        </w:rPr>
        <w:t xml:space="preserve">     </w:t>
      </w:r>
      <w:r>
        <w:rPr>
          <w:rFonts w:hint="eastAsia" w:ascii="宋体" w:hAnsi="宋体" w:eastAsia="宋体" w:cs="宋体"/>
          <w:sz w:val="28"/>
          <w:szCs w:val="28"/>
        </w:rPr>
        <w:t>系</w:t>
      </w:r>
      <w:r>
        <w:rPr>
          <w:rFonts w:hint="eastAsia" w:ascii="宋体" w:hAnsi="宋体" w:eastAsia="宋体" w:cs="宋体"/>
          <w:sz w:val="28"/>
          <w:szCs w:val="28"/>
          <w:u w:val="single"/>
        </w:rPr>
        <w:t xml:space="preserve">                      </w:t>
      </w:r>
      <w:r>
        <w:rPr>
          <w:rFonts w:hint="eastAsia" w:ascii="宋体" w:hAnsi="宋体" w:eastAsia="宋体" w:cs="宋体"/>
          <w:sz w:val="28"/>
          <w:szCs w:val="28"/>
        </w:rPr>
        <w:t>（</w:t>
      </w:r>
      <w:r>
        <w:rPr>
          <w:rFonts w:hint="eastAsia" w:ascii="宋体" w:hAnsi="宋体" w:eastAsia="宋体" w:cs="宋体"/>
          <w:sz w:val="28"/>
          <w:szCs w:val="28"/>
          <w:lang w:val="en-US" w:eastAsia="zh-CN"/>
        </w:rPr>
        <w:t>投标人</w:t>
      </w:r>
      <w:r>
        <w:rPr>
          <w:rFonts w:hint="eastAsia" w:ascii="宋体" w:hAnsi="宋体" w:eastAsia="宋体" w:cs="宋体"/>
          <w:sz w:val="28"/>
          <w:szCs w:val="28"/>
        </w:rPr>
        <w:t>名称）的法定代表人。</w:t>
      </w:r>
    </w:p>
    <w:p>
      <w:pPr>
        <w:wordWrap w:val="0"/>
        <w:adjustRightInd w:val="0"/>
        <w:snapToGrid w:val="0"/>
        <w:spacing w:line="360" w:lineRule="auto"/>
        <w:ind w:firstLine="548" w:firstLineChars="196"/>
        <w:rPr>
          <w:rFonts w:hint="eastAsia" w:ascii="宋体" w:hAnsi="宋体" w:eastAsia="宋体" w:cs="宋体"/>
          <w:sz w:val="28"/>
          <w:szCs w:val="28"/>
        </w:rPr>
      </w:pPr>
      <w:r>
        <w:rPr>
          <w:rFonts w:hint="eastAsia" w:ascii="宋体" w:hAnsi="宋体" w:eastAsia="宋体" w:cs="宋体"/>
          <w:sz w:val="28"/>
          <w:szCs w:val="28"/>
        </w:rPr>
        <w:t>特此证明。</w:t>
      </w:r>
    </w:p>
    <w:p>
      <w:pPr>
        <w:wordWrap w:val="0"/>
        <w:adjustRightInd w:val="0"/>
        <w:snapToGrid w:val="0"/>
        <w:spacing w:line="360" w:lineRule="auto"/>
        <w:jc w:val="right"/>
        <w:rPr>
          <w:rFonts w:hint="eastAsia" w:ascii="宋体" w:hAnsi="宋体" w:eastAsia="宋体" w:cs="宋体"/>
          <w:sz w:val="28"/>
          <w:szCs w:val="28"/>
        </w:rPr>
      </w:pPr>
    </w:p>
    <w:p>
      <w:pPr>
        <w:wordWrap w:val="0"/>
        <w:adjustRightInd w:val="0"/>
        <w:snapToGrid w:val="0"/>
        <w:spacing w:line="360" w:lineRule="auto"/>
        <w:jc w:val="right"/>
        <w:rPr>
          <w:rFonts w:hint="eastAsia" w:ascii="宋体" w:hAnsi="宋体" w:eastAsia="宋体" w:cs="宋体"/>
          <w:sz w:val="28"/>
          <w:szCs w:val="28"/>
          <w:u w:val="single"/>
        </w:rPr>
      </w:pPr>
      <w:r>
        <w:rPr>
          <w:rFonts w:hint="eastAsia" w:ascii="宋体" w:hAnsi="宋体" w:eastAsia="宋体" w:cs="宋体"/>
          <w:sz w:val="28"/>
          <w:szCs w:val="28"/>
          <w:lang w:val="en-US" w:eastAsia="zh-CN"/>
        </w:rPr>
        <w:t>投标人</w:t>
      </w:r>
      <w:r>
        <w:rPr>
          <w:rFonts w:hint="eastAsia" w:ascii="宋体" w:hAnsi="宋体" w:eastAsia="宋体" w:cs="宋体"/>
          <w:sz w:val="28"/>
          <w:szCs w:val="28"/>
        </w:rPr>
        <w:t>：</w:t>
      </w:r>
      <w:r>
        <w:rPr>
          <w:rFonts w:hint="eastAsia" w:ascii="宋体" w:hAnsi="宋体" w:eastAsia="宋体" w:cs="宋体"/>
          <w:sz w:val="28"/>
          <w:szCs w:val="28"/>
          <w:u w:val="single"/>
        </w:rPr>
        <w:t xml:space="preserve">                      </w:t>
      </w:r>
      <w:r>
        <w:rPr>
          <w:rFonts w:hint="eastAsia" w:ascii="宋体" w:hAnsi="宋体" w:eastAsia="宋体" w:cs="宋体"/>
          <w:sz w:val="28"/>
          <w:szCs w:val="28"/>
        </w:rPr>
        <w:t>（盖单位章）</w:t>
      </w:r>
    </w:p>
    <w:p>
      <w:pPr>
        <w:wordWrap w:val="0"/>
        <w:adjustRightInd w:val="0"/>
        <w:snapToGrid w:val="0"/>
        <w:spacing w:line="360" w:lineRule="auto"/>
        <w:ind w:right="360"/>
        <w:jc w:val="right"/>
        <w:rPr>
          <w:rFonts w:hint="eastAsia" w:ascii="宋体" w:hAnsi="宋体" w:eastAsia="宋体" w:cs="宋体"/>
          <w:sz w:val="28"/>
          <w:szCs w:val="28"/>
        </w:rPr>
      </w:pPr>
      <w:r>
        <w:rPr>
          <w:rFonts w:hint="eastAsia" w:ascii="宋体" w:hAnsi="宋体" w:eastAsia="宋体" w:cs="宋体"/>
          <w:sz w:val="28"/>
          <w:szCs w:val="28"/>
          <w:u w:val="single"/>
        </w:rPr>
        <w:t xml:space="preserve">     </w:t>
      </w:r>
      <w:r>
        <w:rPr>
          <w:rFonts w:hint="eastAsia" w:ascii="宋体" w:hAnsi="宋体" w:eastAsia="宋体" w:cs="宋体"/>
          <w:sz w:val="28"/>
          <w:szCs w:val="28"/>
        </w:rPr>
        <w:t>年</w:t>
      </w:r>
      <w:r>
        <w:rPr>
          <w:rFonts w:hint="eastAsia" w:ascii="宋体" w:hAnsi="宋体" w:eastAsia="宋体" w:cs="宋体"/>
          <w:sz w:val="28"/>
          <w:szCs w:val="28"/>
          <w:u w:val="single"/>
        </w:rPr>
        <w:t xml:space="preserve">      </w:t>
      </w:r>
      <w:r>
        <w:rPr>
          <w:rFonts w:hint="eastAsia" w:ascii="宋体" w:hAnsi="宋体" w:eastAsia="宋体" w:cs="宋体"/>
          <w:sz w:val="28"/>
          <w:szCs w:val="28"/>
        </w:rPr>
        <w:t>月</w:t>
      </w:r>
      <w:r>
        <w:rPr>
          <w:rFonts w:hint="eastAsia" w:ascii="宋体" w:hAnsi="宋体" w:eastAsia="宋体" w:cs="宋体"/>
          <w:sz w:val="28"/>
          <w:szCs w:val="28"/>
          <w:u w:val="single"/>
        </w:rPr>
        <w:t xml:space="preserve">      </w:t>
      </w:r>
      <w:r>
        <w:rPr>
          <w:rFonts w:hint="eastAsia" w:ascii="宋体" w:hAnsi="宋体" w:eastAsia="宋体" w:cs="宋体"/>
          <w:sz w:val="28"/>
          <w:szCs w:val="28"/>
        </w:rPr>
        <w:t>日</w:t>
      </w:r>
    </w:p>
    <w:p>
      <w:pPr>
        <w:pStyle w:val="15"/>
        <w:wordWrap/>
        <w:rPr>
          <w:rFonts w:hint="eastAsia" w:ascii="宋体" w:hAnsi="宋体" w:eastAsia="宋体" w:cs="宋体"/>
          <w:sz w:val="24"/>
          <w:szCs w:val="24"/>
          <w:lang w:val="en-US" w:eastAsia="zh-CN"/>
        </w:rPr>
      </w:pPr>
    </w:p>
    <w:p>
      <w:pPr>
        <w:pStyle w:val="15"/>
        <w:wordWrap/>
        <w:rPr>
          <w:rFonts w:hint="eastAsia" w:ascii="宋体" w:hAnsi="宋体" w:eastAsia="宋体" w:cs="宋体"/>
          <w:sz w:val="24"/>
          <w:szCs w:val="24"/>
          <w:lang w:val="en-US" w:eastAsia="zh-CN"/>
        </w:rPr>
      </w:pPr>
    </w:p>
    <w:p>
      <w:pPr>
        <w:pStyle w:val="15"/>
        <w:wordWrap/>
        <w:rPr>
          <w:rFonts w:hint="eastAsia" w:ascii="宋体" w:hAnsi="宋体" w:eastAsia="宋体" w:cs="宋体"/>
          <w:sz w:val="24"/>
          <w:szCs w:val="24"/>
          <w:lang w:val="en-US" w:eastAsia="zh-CN"/>
        </w:rPr>
      </w:pPr>
    </w:p>
    <w:p>
      <w:pPr>
        <w:pStyle w:val="15"/>
        <w:wordWrap/>
        <w:rPr>
          <w:rFonts w:hint="eastAsia" w:ascii="宋体" w:hAnsi="宋体" w:eastAsia="宋体" w:cs="宋体"/>
          <w:color w:val="000000"/>
          <w:sz w:val="28"/>
          <w:szCs w:val="28"/>
          <w:lang w:val="en-US" w:eastAsia="zh-CN" w:bidi="ar-SA"/>
        </w:rPr>
      </w:pPr>
    </w:p>
    <w:p>
      <w:pPr>
        <w:pStyle w:val="15"/>
        <w:wordWrap/>
        <w:rPr>
          <w:rFonts w:hint="eastAsia" w:ascii="宋体" w:hAnsi="宋体" w:eastAsia="宋体" w:cs="宋体"/>
          <w:b/>
          <w:color w:val="333333"/>
          <w:sz w:val="32"/>
          <w:szCs w:val="32"/>
          <w:lang w:eastAsia="zh-CN"/>
        </w:rPr>
      </w:pPr>
      <w:r>
        <w:rPr>
          <w:rFonts w:hint="eastAsia" w:ascii="宋体" w:hAnsi="宋体" w:eastAsia="宋体" w:cs="宋体"/>
          <w:color w:val="000000"/>
          <w:sz w:val="28"/>
          <w:szCs w:val="28"/>
          <w:lang w:val="en-US" w:eastAsia="zh-CN" w:bidi="ar-SA"/>
        </w:rPr>
        <w:t>附：法定代表人身份证复印件</w:t>
      </w:r>
    </w:p>
    <w:p>
      <w:pPr>
        <w:pStyle w:val="2"/>
        <w:numPr>
          <w:ilvl w:val="0"/>
          <w:numId w:val="0"/>
        </w:numPr>
      </w:pPr>
    </w:p>
    <w:p>
      <w:pPr>
        <w:pStyle w:val="3"/>
        <w:jc w:val="both"/>
      </w:pPr>
    </w:p>
    <w:p>
      <w:pPr>
        <w:pStyle w:val="3"/>
      </w:pPr>
    </w:p>
    <w:p>
      <w:pPr>
        <w:shd w:val="clear" w:color="auto" w:fill="FFFFFF"/>
        <w:adjustRightInd/>
        <w:snapToGrid/>
        <w:spacing w:line="312" w:lineRule="auto"/>
        <w:jc w:val="center"/>
        <w:rPr>
          <w:rFonts w:ascii="宋体" w:hAnsi="宋体" w:eastAsia="宋体"/>
          <w:b/>
          <w:bCs/>
          <w:sz w:val="28"/>
          <w:szCs w:val="28"/>
        </w:rPr>
      </w:pPr>
      <w:r>
        <w:rPr>
          <w:rFonts w:hint="eastAsia" w:ascii="宋体" w:hAnsi="宋体" w:eastAsia="宋体" w:cs="宋体"/>
          <w:b/>
          <w:bCs/>
          <w:color w:val="000000"/>
          <w:sz w:val="28"/>
          <w:szCs w:val="28"/>
        </w:rPr>
        <w:t>二、</w:t>
      </w:r>
      <w:r>
        <w:rPr>
          <w:rFonts w:hint="eastAsia" w:ascii="宋体" w:hAnsi="宋体" w:eastAsia="宋体" w:cs="宋体"/>
          <w:b/>
          <w:bCs/>
          <w:sz w:val="28"/>
          <w:szCs w:val="28"/>
        </w:rPr>
        <w:t>授权委托书原件及被授权人身份证复印件</w:t>
      </w:r>
    </w:p>
    <w:p>
      <w:pPr>
        <w:shd w:val="clear" w:color="auto" w:fill="FFFFFF"/>
        <w:adjustRightInd/>
        <w:snapToGrid/>
        <w:spacing w:line="312" w:lineRule="auto"/>
        <w:jc w:val="center"/>
        <w:rPr>
          <w:rFonts w:ascii="宋体" w:hAnsi="宋体" w:eastAsia="宋体"/>
          <w:sz w:val="20"/>
          <w:szCs w:val="20"/>
        </w:rPr>
      </w:pPr>
      <w:r>
        <w:rPr>
          <w:rFonts w:hint="eastAsia" w:ascii="宋体" w:hAnsi="宋体" w:eastAsia="宋体" w:cs="宋体"/>
          <w:b/>
          <w:bCs/>
          <w:sz w:val="32"/>
          <w:szCs w:val="32"/>
        </w:rPr>
        <w:t>（如授权委托参加开标会的）</w:t>
      </w:r>
    </w:p>
    <w:p>
      <w:pPr>
        <w:wordWrap w:val="0"/>
        <w:spacing w:line="360" w:lineRule="auto"/>
        <w:ind w:firstLine="560" w:firstLineChars="200"/>
        <w:rPr>
          <w:rFonts w:hint="eastAsia" w:ascii="宋体" w:hAnsi="宋体" w:eastAsia="宋体" w:cs="宋体"/>
          <w:sz w:val="28"/>
          <w:szCs w:val="28"/>
        </w:rPr>
      </w:pPr>
      <w:r>
        <w:rPr>
          <w:rFonts w:hint="eastAsia" w:ascii="宋体" w:hAnsi="宋体" w:eastAsia="宋体" w:cs="宋体"/>
          <w:sz w:val="28"/>
          <w:szCs w:val="28"/>
        </w:rPr>
        <w:t>本人</w:t>
      </w:r>
      <w:r>
        <w:rPr>
          <w:rFonts w:hint="eastAsia" w:ascii="宋体" w:hAnsi="宋体" w:eastAsia="宋体" w:cs="宋体"/>
          <w:sz w:val="28"/>
          <w:szCs w:val="28"/>
          <w:u w:val="single"/>
        </w:rPr>
        <w:t xml:space="preserve">         </w:t>
      </w:r>
      <w:r>
        <w:rPr>
          <w:rFonts w:hint="eastAsia" w:ascii="宋体" w:hAnsi="宋体" w:eastAsia="宋体" w:cs="宋体"/>
          <w:sz w:val="28"/>
          <w:szCs w:val="28"/>
        </w:rPr>
        <w:t>（姓名）系</w:t>
      </w:r>
      <w:r>
        <w:rPr>
          <w:rFonts w:hint="eastAsia" w:ascii="宋体" w:hAnsi="宋体" w:eastAsia="宋体" w:cs="宋体"/>
          <w:sz w:val="28"/>
          <w:szCs w:val="28"/>
          <w:u w:val="single"/>
        </w:rPr>
        <w:t xml:space="preserve">            </w:t>
      </w:r>
      <w:r>
        <w:rPr>
          <w:rFonts w:hint="eastAsia" w:ascii="宋体" w:hAnsi="宋体" w:eastAsia="宋体" w:cs="宋体"/>
          <w:sz w:val="28"/>
          <w:szCs w:val="28"/>
        </w:rPr>
        <w:t>（</w:t>
      </w:r>
      <w:r>
        <w:rPr>
          <w:rFonts w:hint="eastAsia" w:ascii="宋体" w:hAnsi="宋体" w:eastAsia="宋体" w:cs="宋体"/>
          <w:sz w:val="28"/>
          <w:szCs w:val="28"/>
          <w:lang w:val="en-US" w:eastAsia="zh-CN"/>
        </w:rPr>
        <w:t>投标人</w:t>
      </w:r>
      <w:r>
        <w:rPr>
          <w:rFonts w:hint="eastAsia" w:ascii="宋体" w:hAnsi="宋体" w:eastAsia="宋体" w:cs="宋体"/>
          <w:sz w:val="28"/>
          <w:szCs w:val="28"/>
        </w:rPr>
        <w:t>名称）的法定代表人，现委托</w:t>
      </w:r>
      <w:r>
        <w:rPr>
          <w:rFonts w:hint="eastAsia" w:ascii="宋体" w:hAnsi="宋体" w:eastAsia="宋体" w:cs="宋体"/>
          <w:sz w:val="28"/>
          <w:szCs w:val="28"/>
          <w:u w:val="single"/>
        </w:rPr>
        <w:t xml:space="preserve">        </w:t>
      </w:r>
      <w:r>
        <w:rPr>
          <w:rFonts w:hint="eastAsia" w:ascii="宋体" w:hAnsi="宋体" w:eastAsia="宋体" w:cs="宋体"/>
          <w:sz w:val="28"/>
          <w:szCs w:val="28"/>
        </w:rPr>
        <w:t>（姓名）为我方委托代理人。委托代理人根据授权，以我方名义签署、澄清、说明、补正、提交、撤回、修改</w:t>
      </w:r>
      <w:r>
        <w:rPr>
          <w:rFonts w:hint="eastAsia" w:ascii="宋体" w:hAnsi="宋体" w:eastAsia="宋体" w:cs="宋体"/>
          <w:sz w:val="28"/>
          <w:szCs w:val="28"/>
          <w:u w:val="single"/>
        </w:rPr>
        <w:t xml:space="preserve">                           </w:t>
      </w:r>
      <w:r>
        <w:rPr>
          <w:rFonts w:hint="eastAsia" w:ascii="宋体" w:hAnsi="宋体" w:eastAsia="宋体" w:cs="宋体"/>
          <w:sz w:val="28"/>
          <w:szCs w:val="28"/>
        </w:rPr>
        <w:t>（项目名称）响应文件、签订合同等一切事宜，其法律后果由我方承担。</w:t>
      </w:r>
    </w:p>
    <w:p>
      <w:pPr>
        <w:wordWrap w:val="0"/>
        <w:spacing w:line="360" w:lineRule="auto"/>
        <w:ind w:firstLine="560" w:firstLineChars="200"/>
        <w:rPr>
          <w:rFonts w:hint="eastAsia" w:ascii="宋体" w:hAnsi="宋体" w:eastAsia="宋体" w:cs="宋体"/>
          <w:sz w:val="28"/>
          <w:szCs w:val="28"/>
        </w:rPr>
      </w:pPr>
      <w:r>
        <w:rPr>
          <w:rFonts w:hint="eastAsia" w:ascii="宋体" w:hAnsi="宋体" w:eastAsia="宋体" w:cs="宋体"/>
          <w:sz w:val="28"/>
          <w:szCs w:val="28"/>
        </w:rPr>
        <w:t>委托期限：</w:t>
      </w:r>
      <w:r>
        <w:rPr>
          <w:rFonts w:hint="eastAsia" w:ascii="宋体" w:hAnsi="宋体" w:eastAsia="宋体" w:cs="宋体"/>
          <w:sz w:val="28"/>
          <w:szCs w:val="28"/>
          <w:u w:val="single"/>
        </w:rPr>
        <w:t xml:space="preserve">                </w:t>
      </w:r>
      <w:r>
        <w:rPr>
          <w:rFonts w:hint="eastAsia" w:ascii="宋体" w:hAnsi="宋体" w:eastAsia="宋体" w:cs="宋体"/>
          <w:sz w:val="28"/>
          <w:szCs w:val="28"/>
        </w:rPr>
        <w:t>。</w:t>
      </w:r>
    </w:p>
    <w:p>
      <w:pPr>
        <w:wordWrap w:val="0"/>
        <w:spacing w:line="360" w:lineRule="auto"/>
        <w:ind w:firstLine="560" w:firstLineChars="200"/>
        <w:rPr>
          <w:rFonts w:hint="eastAsia" w:ascii="宋体" w:hAnsi="宋体" w:eastAsia="宋体" w:cs="宋体"/>
          <w:sz w:val="28"/>
          <w:szCs w:val="28"/>
        </w:rPr>
      </w:pPr>
      <w:r>
        <w:rPr>
          <w:rFonts w:hint="eastAsia" w:ascii="宋体" w:hAnsi="宋体" w:eastAsia="宋体" w:cs="宋体"/>
          <w:sz w:val="28"/>
          <w:szCs w:val="28"/>
        </w:rPr>
        <w:t>委托代理人无转委托权，特此委托。</w:t>
      </w:r>
    </w:p>
    <w:p>
      <w:pPr>
        <w:wordWrap w:val="0"/>
        <w:spacing w:line="360" w:lineRule="auto"/>
        <w:ind w:firstLine="560" w:firstLineChars="200"/>
        <w:rPr>
          <w:rFonts w:hint="eastAsia" w:ascii="宋体" w:hAnsi="宋体" w:eastAsia="宋体" w:cs="宋体"/>
          <w:sz w:val="28"/>
          <w:szCs w:val="28"/>
          <w:u w:val="single"/>
        </w:rPr>
      </w:pPr>
      <w:r>
        <w:rPr>
          <w:rFonts w:hint="eastAsia" w:ascii="宋体" w:hAnsi="宋体" w:eastAsia="宋体" w:cs="宋体"/>
          <w:sz w:val="28"/>
          <w:szCs w:val="28"/>
        </w:rPr>
        <w:t>委托代理人：</w:t>
      </w:r>
      <w:r>
        <w:rPr>
          <w:rFonts w:hint="eastAsia" w:ascii="宋体" w:hAnsi="宋体" w:eastAsia="宋体" w:cs="宋体"/>
          <w:sz w:val="28"/>
          <w:szCs w:val="28"/>
          <w:u w:val="single"/>
        </w:rPr>
        <w:t xml:space="preserve">          </w:t>
      </w:r>
      <w:r>
        <w:rPr>
          <w:rFonts w:hint="eastAsia" w:ascii="宋体" w:hAnsi="宋体" w:eastAsia="宋体" w:cs="宋体"/>
          <w:sz w:val="28"/>
          <w:szCs w:val="28"/>
        </w:rPr>
        <w:t>性别 ：</w:t>
      </w:r>
      <w:r>
        <w:rPr>
          <w:rFonts w:hint="eastAsia" w:ascii="宋体" w:hAnsi="宋体" w:eastAsia="宋体" w:cs="宋体"/>
          <w:sz w:val="28"/>
          <w:szCs w:val="28"/>
          <w:u w:val="single"/>
        </w:rPr>
        <w:t xml:space="preserve">            </w:t>
      </w:r>
      <w:r>
        <w:rPr>
          <w:rFonts w:hint="eastAsia" w:ascii="宋体" w:hAnsi="宋体" w:eastAsia="宋体" w:cs="宋体"/>
          <w:sz w:val="28"/>
          <w:szCs w:val="28"/>
        </w:rPr>
        <w:t>年龄：_______</w:t>
      </w:r>
    </w:p>
    <w:p>
      <w:pPr>
        <w:wordWrap w:val="0"/>
        <w:spacing w:line="360" w:lineRule="auto"/>
        <w:ind w:firstLine="560" w:firstLineChars="200"/>
        <w:rPr>
          <w:rFonts w:hint="eastAsia" w:ascii="宋体" w:hAnsi="宋体" w:eastAsia="宋体" w:cs="宋体"/>
          <w:sz w:val="28"/>
          <w:szCs w:val="28"/>
          <w:u w:val="single"/>
        </w:rPr>
      </w:pPr>
      <w:r>
        <w:rPr>
          <w:rFonts w:hint="eastAsia" w:ascii="宋体" w:hAnsi="宋体" w:eastAsia="宋体" w:cs="宋体"/>
          <w:sz w:val="28"/>
          <w:szCs w:val="28"/>
        </w:rPr>
        <w:t>身份证号码：</w:t>
      </w:r>
      <w:r>
        <w:rPr>
          <w:rFonts w:hint="eastAsia" w:ascii="宋体" w:hAnsi="宋体" w:eastAsia="宋体" w:cs="宋体"/>
          <w:sz w:val="28"/>
          <w:szCs w:val="28"/>
          <w:u w:val="single"/>
        </w:rPr>
        <w:t xml:space="preserve">                    </w:t>
      </w:r>
      <w:r>
        <w:rPr>
          <w:rFonts w:hint="eastAsia" w:ascii="宋体" w:hAnsi="宋体" w:eastAsia="宋体" w:cs="宋体"/>
          <w:sz w:val="28"/>
          <w:szCs w:val="28"/>
        </w:rPr>
        <w:t>职务：</w:t>
      </w:r>
      <w:r>
        <w:rPr>
          <w:rFonts w:hint="eastAsia" w:ascii="宋体" w:hAnsi="宋体" w:eastAsia="宋体" w:cs="宋体"/>
          <w:sz w:val="28"/>
          <w:szCs w:val="28"/>
          <w:u w:val="single"/>
        </w:rPr>
        <w:t xml:space="preserve">                </w:t>
      </w:r>
    </w:p>
    <w:p>
      <w:pPr>
        <w:wordWrap w:val="0"/>
        <w:spacing w:line="360" w:lineRule="auto"/>
        <w:ind w:firstLine="560" w:firstLineChars="200"/>
        <w:rPr>
          <w:rFonts w:hint="eastAsia" w:ascii="宋体" w:hAnsi="宋体" w:eastAsia="宋体" w:cs="宋体"/>
          <w:sz w:val="28"/>
          <w:szCs w:val="28"/>
        </w:rPr>
      </w:pPr>
      <w:r>
        <w:rPr>
          <w:rFonts w:hint="eastAsia" w:ascii="宋体" w:hAnsi="宋体" w:eastAsia="宋体" w:cs="宋体"/>
          <w:sz w:val="28"/>
          <w:szCs w:val="28"/>
          <w:lang w:val="en-US" w:eastAsia="zh-CN"/>
        </w:rPr>
        <w:t>投标人</w:t>
      </w:r>
      <w:r>
        <w:rPr>
          <w:rFonts w:hint="eastAsia" w:ascii="宋体" w:hAnsi="宋体" w:eastAsia="宋体" w:cs="宋体"/>
          <w:sz w:val="28"/>
          <w:szCs w:val="28"/>
        </w:rPr>
        <w:t>：</w:t>
      </w:r>
      <w:r>
        <w:rPr>
          <w:rFonts w:hint="eastAsia" w:ascii="宋体" w:hAnsi="宋体" w:eastAsia="宋体" w:cs="宋体"/>
          <w:sz w:val="28"/>
          <w:szCs w:val="28"/>
          <w:u w:val="single"/>
        </w:rPr>
        <w:t xml:space="preserve">                                      （盖章）</w:t>
      </w:r>
    </w:p>
    <w:p>
      <w:pPr>
        <w:wordWrap w:val="0"/>
        <w:spacing w:line="360" w:lineRule="auto"/>
        <w:ind w:firstLine="560" w:firstLineChars="200"/>
        <w:rPr>
          <w:rFonts w:hint="eastAsia" w:ascii="宋体" w:hAnsi="宋体" w:eastAsia="宋体" w:cs="宋体"/>
          <w:sz w:val="28"/>
          <w:szCs w:val="28"/>
        </w:rPr>
      </w:pPr>
      <w:r>
        <w:rPr>
          <w:rFonts w:hint="eastAsia" w:ascii="宋体" w:hAnsi="宋体" w:eastAsia="宋体" w:cs="宋体"/>
          <w:sz w:val="28"/>
          <w:szCs w:val="28"/>
        </w:rPr>
        <w:t>法定代表人：</w:t>
      </w:r>
      <w:r>
        <w:rPr>
          <w:rFonts w:hint="eastAsia" w:ascii="宋体" w:hAnsi="宋体" w:eastAsia="宋体" w:cs="宋体"/>
          <w:sz w:val="28"/>
          <w:szCs w:val="28"/>
          <w:u w:val="single"/>
        </w:rPr>
        <w:t xml:space="preserve">                                （</w:t>
      </w:r>
      <w:r>
        <w:rPr>
          <w:rFonts w:hint="eastAsia" w:ascii="宋体" w:hAnsi="宋体" w:eastAsia="宋体" w:cs="宋体"/>
          <w:color w:val="000000"/>
          <w:sz w:val="28"/>
          <w:szCs w:val="28"/>
          <w:u w:val="single"/>
        </w:rPr>
        <w:t>签字或盖章</w:t>
      </w:r>
      <w:r>
        <w:rPr>
          <w:rFonts w:hint="eastAsia" w:ascii="宋体" w:hAnsi="宋体" w:eastAsia="宋体" w:cs="宋体"/>
          <w:sz w:val="28"/>
          <w:szCs w:val="28"/>
          <w:u w:val="single"/>
        </w:rPr>
        <w:t>）</w:t>
      </w:r>
    </w:p>
    <w:p>
      <w:pPr>
        <w:wordWrap w:val="0"/>
        <w:spacing w:line="360" w:lineRule="auto"/>
        <w:ind w:right="480" w:firstLine="560" w:firstLineChars="200"/>
        <w:rPr>
          <w:rFonts w:hint="eastAsia" w:ascii="宋体" w:hAnsi="宋体" w:eastAsia="宋体" w:cs="宋体"/>
        </w:rPr>
      </w:pPr>
      <w:r>
        <w:rPr>
          <w:rFonts w:hint="eastAsia" w:ascii="宋体" w:hAnsi="宋体" w:eastAsia="宋体" w:cs="宋体"/>
          <w:sz w:val="28"/>
          <w:szCs w:val="28"/>
        </w:rPr>
        <w:t>授权委托日期：</w:t>
      </w:r>
      <w:r>
        <w:rPr>
          <w:rFonts w:hint="eastAsia" w:ascii="宋体" w:hAnsi="宋体" w:eastAsia="宋体" w:cs="宋体"/>
          <w:sz w:val="28"/>
          <w:szCs w:val="28"/>
          <w:u w:val="single"/>
        </w:rPr>
        <w:t xml:space="preserve">     </w:t>
      </w:r>
      <w:r>
        <w:rPr>
          <w:rFonts w:hint="eastAsia" w:ascii="宋体" w:hAnsi="宋体" w:eastAsia="宋体" w:cs="宋体"/>
          <w:sz w:val="28"/>
          <w:szCs w:val="28"/>
        </w:rPr>
        <w:t xml:space="preserve">年 </w:t>
      </w:r>
      <w:r>
        <w:rPr>
          <w:rFonts w:hint="eastAsia" w:ascii="宋体" w:hAnsi="宋体" w:eastAsia="宋体" w:cs="宋体"/>
          <w:sz w:val="28"/>
          <w:szCs w:val="28"/>
          <w:u w:val="single"/>
        </w:rPr>
        <w:t xml:space="preserve">    </w:t>
      </w:r>
      <w:r>
        <w:rPr>
          <w:rFonts w:hint="eastAsia" w:ascii="宋体" w:hAnsi="宋体" w:eastAsia="宋体" w:cs="宋体"/>
          <w:sz w:val="28"/>
          <w:szCs w:val="28"/>
        </w:rPr>
        <w:t>月</w:t>
      </w:r>
      <w:r>
        <w:rPr>
          <w:rFonts w:hint="eastAsia" w:ascii="宋体" w:hAnsi="宋体" w:eastAsia="宋体" w:cs="宋体"/>
          <w:sz w:val="28"/>
          <w:szCs w:val="28"/>
          <w:u w:val="single"/>
        </w:rPr>
        <w:t xml:space="preserve">     </w:t>
      </w:r>
      <w:r>
        <w:rPr>
          <w:rFonts w:hint="eastAsia" w:ascii="宋体" w:hAnsi="宋体" w:eastAsia="宋体" w:cs="宋体"/>
          <w:sz w:val="28"/>
          <w:szCs w:val="28"/>
        </w:rPr>
        <w:t>日</w:t>
      </w:r>
    </w:p>
    <w:p>
      <w:pPr>
        <w:pStyle w:val="8"/>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spacing w:before="0" w:beforeAutospacing="0" w:after="76" w:afterAutospacing="0" w:line="390" w:lineRule="atLeast"/>
        <w:ind w:left="220" w:leftChars="0" w:right="60" w:rightChars="0"/>
        <w:jc w:val="both"/>
        <w:rPr>
          <w:rFonts w:hint="eastAsia" w:ascii="宋体" w:hAnsi="宋体" w:eastAsia="宋体" w:cs="宋体"/>
          <w:color w:val="000000"/>
          <w:sz w:val="24"/>
          <w:szCs w:val="24"/>
          <w:lang w:val="en-US" w:eastAsia="zh-CN" w:bidi="ar-SA"/>
        </w:rPr>
      </w:pPr>
    </w:p>
    <w:p>
      <w:pPr>
        <w:pStyle w:val="8"/>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spacing w:before="0" w:beforeAutospacing="0" w:after="76" w:afterAutospacing="0" w:line="390" w:lineRule="atLeast"/>
        <w:ind w:left="220" w:leftChars="0" w:right="60" w:rightChars="0"/>
        <w:jc w:val="both"/>
        <w:rPr>
          <w:rFonts w:hint="eastAsia" w:ascii="宋体" w:hAnsi="宋体" w:eastAsia="宋体" w:cs="宋体"/>
          <w:color w:val="000000"/>
          <w:sz w:val="24"/>
          <w:szCs w:val="24"/>
          <w:lang w:val="en-US" w:eastAsia="zh-CN" w:bidi="ar-SA"/>
        </w:rPr>
      </w:pPr>
    </w:p>
    <w:p>
      <w:pPr>
        <w:pStyle w:val="8"/>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spacing w:before="0" w:beforeAutospacing="0" w:after="76" w:afterAutospacing="0" w:line="390" w:lineRule="atLeast"/>
        <w:ind w:left="220" w:leftChars="0" w:right="60" w:rightChars="0"/>
        <w:jc w:val="both"/>
        <w:rPr>
          <w:rFonts w:hint="eastAsia" w:ascii="宋体" w:hAnsi="宋体" w:eastAsia="宋体" w:cs="宋体"/>
          <w:color w:val="000000"/>
          <w:sz w:val="24"/>
          <w:szCs w:val="24"/>
          <w:lang w:val="en-US" w:eastAsia="zh-CN" w:bidi="ar-SA"/>
        </w:rPr>
      </w:pPr>
    </w:p>
    <w:p>
      <w:pPr>
        <w:pStyle w:val="8"/>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spacing w:before="0" w:beforeAutospacing="0" w:after="76" w:afterAutospacing="0" w:line="390" w:lineRule="atLeast"/>
        <w:ind w:left="220" w:leftChars="0" w:right="60" w:rightChars="0"/>
        <w:jc w:val="both"/>
        <w:rPr>
          <w:rFonts w:hint="eastAsia" w:ascii="宋体" w:hAnsi="宋体" w:eastAsia="宋体" w:cs="宋体"/>
          <w:color w:val="000000"/>
          <w:sz w:val="24"/>
          <w:szCs w:val="24"/>
          <w:lang w:val="en-US" w:eastAsia="zh-CN" w:bidi="ar-SA"/>
        </w:rPr>
      </w:pPr>
    </w:p>
    <w:p>
      <w:pPr>
        <w:pStyle w:val="8"/>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spacing w:before="0" w:beforeAutospacing="0" w:after="76" w:afterAutospacing="0" w:line="390" w:lineRule="atLeast"/>
        <w:ind w:left="220" w:leftChars="0" w:right="60" w:rightChars="0"/>
        <w:jc w:val="both"/>
        <w:rPr>
          <w:rFonts w:hint="eastAsia" w:ascii="宋体" w:hAnsi="宋体" w:eastAsia="宋体" w:cs="宋体"/>
          <w:color w:val="000000"/>
          <w:sz w:val="28"/>
          <w:szCs w:val="28"/>
          <w:lang w:val="en-US" w:eastAsia="zh-CN" w:bidi="ar-SA"/>
        </w:rPr>
      </w:pPr>
      <w:r>
        <w:rPr>
          <w:rFonts w:hint="eastAsia" w:ascii="宋体" w:hAnsi="宋体" w:eastAsia="宋体" w:cs="宋体"/>
          <w:color w:val="000000"/>
          <w:sz w:val="28"/>
          <w:szCs w:val="28"/>
          <w:lang w:val="en-US" w:eastAsia="zh-CN" w:bidi="ar-SA"/>
        </w:rPr>
        <w:t>附：委托代理人身份证复印件</w:t>
      </w:r>
    </w:p>
    <w:p>
      <w:pPr>
        <w:pStyle w:val="8"/>
        <w:spacing w:before="0" w:beforeAutospacing="0" w:after="0" w:afterAutospacing="0" w:line="360" w:lineRule="atLeast"/>
        <w:jc w:val="both"/>
        <w:rPr>
          <w:rFonts w:cs="Times New Roman"/>
          <w:b/>
          <w:color w:val="333333"/>
          <w:sz w:val="32"/>
          <w:szCs w:val="32"/>
        </w:rPr>
      </w:pPr>
    </w:p>
    <w:p>
      <w:pPr>
        <w:pStyle w:val="8"/>
        <w:spacing w:before="0" w:beforeAutospacing="0" w:after="0" w:afterAutospacing="0" w:line="360" w:lineRule="atLeast"/>
        <w:jc w:val="both"/>
        <w:rPr>
          <w:rFonts w:cs="Times New Roman"/>
          <w:b/>
          <w:color w:val="333333"/>
          <w:sz w:val="32"/>
          <w:szCs w:val="32"/>
        </w:rPr>
      </w:pPr>
    </w:p>
    <w:p>
      <w:pPr>
        <w:pStyle w:val="8"/>
        <w:spacing w:before="0" w:beforeAutospacing="0" w:after="0" w:afterAutospacing="0" w:line="360" w:lineRule="atLeast"/>
        <w:jc w:val="center"/>
        <w:rPr>
          <w:rFonts w:cs="Times New Roman"/>
          <w:b/>
          <w:color w:val="333333"/>
          <w:sz w:val="28"/>
          <w:szCs w:val="28"/>
        </w:rPr>
      </w:pPr>
      <w:r>
        <w:rPr>
          <w:rFonts w:hint="eastAsia" w:cs="Times New Roman"/>
          <w:b/>
          <w:color w:val="333333"/>
          <w:sz w:val="28"/>
          <w:szCs w:val="28"/>
          <w:lang w:val="en-US" w:eastAsia="zh-CN"/>
        </w:rPr>
        <w:t>三、</w:t>
      </w:r>
      <w:r>
        <w:rPr>
          <w:rFonts w:hint="eastAsia" w:cs="Times New Roman"/>
          <w:b/>
          <w:color w:val="333333"/>
          <w:sz w:val="28"/>
          <w:szCs w:val="28"/>
        </w:rPr>
        <w:t>企业营业执照、税务登记证(复印件要加盖公章)</w:t>
      </w:r>
    </w:p>
    <w:p>
      <w:pPr>
        <w:pStyle w:val="8"/>
        <w:spacing w:before="0" w:beforeAutospacing="0" w:after="0" w:afterAutospacing="0" w:line="360" w:lineRule="atLeast"/>
        <w:jc w:val="center"/>
        <w:rPr>
          <w:rFonts w:cs="Times New Roman"/>
          <w:b/>
          <w:color w:val="333333"/>
          <w:sz w:val="28"/>
          <w:szCs w:val="28"/>
        </w:rPr>
      </w:pPr>
      <w:r>
        <w:rPr>
          <w:rFonts w:hint="eastAsia" w:cs="Times New Roman"/>
          <w:b/>
          <w:color w:val="333333"/>
          <w:sz w:val="28"/>
          <w:szCs w:val="28"/>
        </w:rPr>
        <w:t>（如为三证合一，只需提供三证合一的营业执照）</w:t>
      </w:r>
    </w:p>
    <w:p>
      <w:pPr>
        <w:pStyle w:val="8"/>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spacing w:before="0" w:beforeAutospacing="0" w:after="76" w:afterAutospacing="0" w:line="390" w:lineRule="atLeast"/>
        <w:ind w:left="480" w:leftChars="0" w:right="60" w:rightChars="0"/>
        <w:jc w:val="both"/>
        <w:rPr>
          <w:rFonts w:hint="eastAsia" w:cs="Times New Roman"/>
          <w:b/>
          <w:color w:val="333333"/>
          <w:sz w:val="32"/>
          <w:szCs w:val="32"/>
          <w:lang w:val="en-US" w:eastAsia="zh-CN"/>
        </w:rPr>
      </w:pPr>
    </w:p>
    <w:p>
      <w:pPr>
        <w:pStyle w:val="8"/>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spacing w:before="0" w:beforeAutospacing="0" w:after="76" w:afterAutospacing="0" w:line="390" w:lineRule="atLeast"/>
        <w:ind w:left="480" w:leftChars="0" w:right="60" w:rightChars="0"/>
        <w:jc w:val="both"/>
        <w:rPr>
          <w:rFonts w:hint="eastAsia" w:cs="Times New Roman"/>
          <w:b/>
          <w:color w:val="333333"/>
          <w:sz w:val="32"/>
          <w:szCs w:val="32"/>
          <w:lang w:val="en-US" w:eastAsia="zh-CN"/>
        </w:rPr>
      </w:pPr>
    </w:p>
    <w:p>
      <w:pPr>
        <w:pStyle w:val="8"/>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spacing w:before="0" w:beforeAutospacing="0" w:after="76" w:afterAutospacing="0" w:line="390" w:lineRule="atLeast"/>
        <w:ind w:left="480" w:leftChars="0" w:right="60" w:rightChars="0"/>
        <w:jc w:val="both"/>
        <w:rPr>
          <w:rFonts w:hint="eastAsia" w:cs="Times New Roman"/>
          <w:b/>
          <w:color w:val="333333"/>
          <w:sz w:val="32"/>
          <w:szCs w:val="32"/>
          <w:lang w:val="en-US" w:eastAsia="zh-CN"/>
        </w:rPr>
      </w:pPr>
    </w:p>
    <w:p>
      <w:pPr>
        <w:pStyle w:val="8"/>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spacing w:before="0" w:beforeAutospacing="0" w:after="76" w:afterAutospacing="0" w:line="390" w:lineRule="atLeast"/>
        <w:ind w:left="480" w:leftChars="0" w:right="60" w:rightChars="0"/>
        <w:jc w:val="both"/>
        <w:rPr>
          <w:rFonts w:hint="eastAsia" w:cs="Times New Roman"/>
          <w:b/>
          <w:color w:val="333333"/>
          <w:sz w:val="32"/>
          <w:szCs w:val="32"/>
          <w:lang w:val="en-US" w:eastAsia="zh-CN"/>
        </w:rPr>
        <w:sectPr>
          <w:pgSz w:w="11906" w:h="16838"/>
          <w:pgMar w:top="1440" w:right="1800" w:bottom="1440" w:left="1800" w:header="851" w:footer="992" w:gutter="0"/>
          <w:cols w:space="425" w:num="1"/>
          <w:docGrid w:type="lines" w:linePitch="312" w:charSpace="0"/>
        </w:sectPr>
      </w:pPr>
    </w:p>
    <w:p>
      <w:pPr>
        <w:pStyle w:val="8"/>
        <w:spacing w:before="0" w:beforeAutospacing="0" w:after="0" w:afterAutospacing="0" w:line="360" w:lineRule="atLeast"/>
        <w:jc w:val="center"/>
        <w:rPr>
          <w:rFonts w:hint="eastAsia" w:cs="Times New Roman"/>
          <w:b/>
          <w:color w:val="333333"/>
          <w:sz w:val="32"/>
          <w:szCs w:val="32"/>
          <w:lang w:val="en-US" w:eastAsia="zh-CN"/>
        </w:rPr>
      </w:pPr>
      <w:r>
        <w:rPr>
          <w:rFonts w:hint="eastAsia" w:cs="Times New Roman"/>
          <w:b/>
          <w:color w:val="333333"/>
          <w:sz w:val="28"/>
          <w:szCs w:val="28"/>
          <w:lang w:val="en-US" w:eastAsia="zh-CN"/>
        </w:rPr>
        <w:t>四</w:t>
      </w:r>
      <w:r>
        <w:rPr>
          <w:rFonts w:hint="eastAsia" w:ascii="宋体" w:hAnsi="宋体" w:eastAsia="宋体" w:cs="Times New Roman"/>
          <w:b/>
          <w:color w:val="333333"/>
          <w:sz w:val="28"/>
          <w:szCs w:val="28"/>
          <w:lang w:eastAsia="zh-CN"/>
        </w:rPr>
        <w:t>、</w:t>
      </w:r>
      <w:r>
        <w:rPr>
          <w:rFonts w:hint="eastAsia" w:ascii="宋体" w:hAnsi="宋体" w:eastAsia="宋体" w:cs="宋体"/>
          <w:b/>
          <w:color w:val="333333"/>
          <w:sz w:val="32"/>
          <w:szCs w:val="32"/>
          <w:lang w:val="en-US" w:eastAsia="zh-CN" w:bidi="ar-SA"/>
        </w:rPr>
        <w:t>技术参数响应表及询价文件中所要求提供的其他证明材料（格式自拟）</w:t>
      </w:r>
    </w:p>
    <w:p>
      <w:pPr>
        <w:pStyle w:val="8"/>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spacing w:before="0" w:beforeAutospacing="0" w:after="76" w:afterAutospacing="0" w:line="390" w:lineRule="atLeast"/>
        <w:ind w:left="480" w:leftChars="0" w:right="60" w:rightChars="0"/>
        <w:jc w:val="both"/>
        <w:rPr>
          <w:rFonts w:hint="eastAsia" w:cs="Times New Roman"/>
          <w:b/>
          <w:color w:val="333333"/>
          <w:sz w:val="32"/>
          <w:szCs w:val="32"/>
          <w:lang w:val="en-US" w:eastAsia="zh-CN"/>
        </w:rPr>
      </w:pPr>
    </w:p>
    <w:p>
      <w:pPr>
        <w:pStyle w:val="8"/>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spacing w:before="0" w:beforeAutospacing="0" w:after="76" w:afterAutospacing="0" w:line="390" w:lineRule="atLeast"/>
        <w:ind w:left="480" w:leftChars="0" w:right="60" w:rightChars="0"/>
        <w:jc w:val="both"/>
        <w:rPr>
          <w:rFonts w:hint="eastAsia" w:cs="Times New Roman"/>
          <w:b/>
          <w:color w:val="333333"/>
          <w:sz w:val="32"/>
          <w:szCs w:val="32"/>
          <w:lang w:val="en-US" w:eastAsia="zh-CN"/>
        </w:rPr>
      </w:pPr>
    </w:p>
    <w:p>
      <w:pPr>
        <w:pStyle w:val="8"/>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spacing w:before="0" w:beforeAutospacing="0" w:after="76" w:afterAutospacing="0" w:line="390" w:lineRule="atLeast"/>
        <w:ind w:left="480" w:leftChars="0" w:right="60" w:rightChars="0"/>
        <w:jc w:val="both"/>
        <w:rPr>
          <w:rFonts w:hint="eastAsia" w:cs="Times New Roman"/>
          <w:b/>
          <w:color w:val="333333"/>
          <w:sz w:val="32"/>
          <w:szCs w:val="32"/>
          <w:lang w:val="en-US" w:eastAsia="zh-CN"/>
        </w:rPr>
      </w:pPr>
    </w:p>
    <w:p>
      <w:pPr>
        <w:pStyle w:val="8"/>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spacing w:before="0" w:beforeAutospacing="0" w:after="76" w:afterAutospacing="0" w:line="390" w:lineRule="atLeast"/>
        <w:ind w:left="480" w:leftChars="0" w:right="60" w:rightChars="0"/>
        <w:jc w:val="both"/>
        <w:rPr>
          <w:rFonts w:hint="eastAsia" w:cs="Times New Roman"/>
          <w:b/>
          <w:color w:val="333333"/>
          <w:sz w:val="32"/>
          <w:szCs w:val="32"/>
          <w:lang w:val="en-US" w:eastAsia="zh-CN"/>
        </w:rPr>
      </w:pPr>
    </w:p>
    <w:p>
      <w:pPr>
        <w:pStyle w:val="8"/>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spacing w:before="0" w:beforeAutospacing="0" w:after="76" w:afterAutospacing="0" w:line="390" w:lineRule="atLeast"/>
        <w:ind w:left="480" w:leftChars="0" w:right="60" w:rightChars="0"/>
        <w:jc w:val="both"/>
        <w:rPr>
          <w:rFonts w:hint="eastAsia" w:cs="Times New Roman"/>
          <w:b/>
          <w:color w:val="333333"/>
          <w:sz w:val="32"/>
          <w:szCs w:val="32"/>
          <w:lang w:val="en-US" w:eastAsia="zh-CN"/>
        </w:rPr>
      </w:pPr>
    </w:p>
    <w:p>
      <w:pPr>
        <w:pStyle w:val="8"/>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spacing w:before="0" w:beforeAutospacing="0" w:after="76" w:afterAutospacing="0" w:line="390" w:lineRule="atLeast"/>
        <w:ind w:left="480" w:leftChars="0" w:right="60" w:rightChars="0"/>
        <w:jc w:val="both"/>
        <w:rPr>
          <w:rFonts w:hint="eastAsia" w:cs="Times New Roman"/>
          <w:b/>
          <w:color w:val="333333"/>
          <w:sz w:val="32"/>
          <w:szCs w:val="32"/>
          <w:lang w:val="en-US" w:eastAsia="zh-CN"/>
        </w:rPr>
      </w:pPr>
    </w:p>
    <w:p>
      <w:pPr>
        <w:pStyle w:val="8"/>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spacing w:before="0" w:beforeAutospacing="0" w:after="76" w:afterAutospacing="0" w:line="390" w:lineRule="atLeast"/>
        <w:ind w:left="480" w:leftChars="0" w:right="60" w:rightChars="0"/>
        <w:jc w:val="both"/>
        <w:rPr>
          <w:rFonts w:hint="eastAsia" w:cs="Times New Roman"/>
          <w:b/>
          <w:color w:val="333333"/>
          <w:sz w:val="32"/>
          <w:szCs w:val="32"/>
          <w:lang w:val="en-US" w:eastAsia="zh-CN"/>
        </w:rPr>
      </w:pPr>
    </w:p>
    <w:p>
      <w:pPr>
        <w:pStyle w:val="8"/>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spacing w:before="0" w:beforeAutospacing="0" w:after="76" w:afterAutospacing="0" w:line="390" w:lineRule="atLeast"/>
        <w:ind w:left="480" w:leftChars="0" w:right="60" w:rightChars="0"/>
        <w:jc w:val="both"/>
        <w:rPr>
          <w:rFonts w:hint="eastAsia" w:cs="Times New Roman"/>
          <w:b/>
          <w:color w:val="333333"/>
          <w:sz w:val="32"/>
          <w:szCs w:val="32"/>
          <w:lang w:val="en-US" w:eastAsia="zh-CN"/>
        </w:rPr>
      </w:pPr>
    </w:p>
    <w:p>
      <w:pPr>
        <w:pStyle w:val="8"/>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spacing w:before="0" w:beforeAutospacing="0" w:after="76" w:afterAutospacing="0" w:line="390" w:lineRule="atLeast"/>
        <w:ind w:left="480" w:leftChars="0" w:right="60" w:rightChars="0"/>
        <w:jc w:val="both"/>
        <w:rPr>
          <w:rFonts w:hint="eastAsia" w:cs="Times New Roman"/>
          <w:b/>
          <w:color w:val="333333"/>
          <w:sz w:val="32"/>
          <w:szCs w:val="32"/>
          <w:lang w:val="en-US" w:eastAsia="zh-CN"/>
        </w:rPr>
      </w:pPr>
    </w:p>
    <w:p>
      <w:pPr>
        <w:pStyle w:val="8"/>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spacing w:before="0" w:beforeAutospacing="0" w:after="76" w:afterAutospacing="0" w:line="390" w:lineRule="atLeast"/>
        <w:ind w:left="480" w:leftChars="0" w:right="60" w:rightChars="0"/>
        <w:jc w:val="both"/>
        <w:rPr>
          <w:rFonts w:hint="eastAsia" w:cs="Times New Roman"/>
          <w:b/>
          <w:color w:val="333333"/>
          <w:sz w:val="32"/>
          <w:szCs w:val="32"/>
          <w:lang w:val="en-US" w:eastAsia="zh-CN"/>
        </w:rPr>
      </w:pPr>
    </w:p>
    <w:p>
      <w:pPr>
        <w:pStyle w:val="8"/>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spacing w:before="0" w:beforeAutospacing="0" w:after="76" w:afterAutospacing="0" w:line="390" w:lineRule="atLeast"/>
        <w:ind w:left="480" w:leftChars="0" w:right="60" w:rightChars="0"/>
        <w:jc w:val="both"/>
        <w:rPr>
          <w:rFonts w:hint="eastAsia" w:cs="Times New Roman"/>
          <w:b/>
          <w:color w:val="333333"/>
          <w:sz w:val="32"/>
          <w:szCs w:val="32"/>
          <w:lang w:val="en-US" w:eastAsia="zh-CN"/>
        </w:rPr>
      </w:pPr>
    </w:p>
    <w:p>
      <w:pPr>
        <w:pStyle w:val="8"/>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spacing w:before="0" w:beforeAutospacing="0" w:after="76" w:afterAutospacing="0" w:line="390" w:lineRule="atLeast"/>
        <w:ind w:left="480" w:leftChars="0" w:right="60" w:rightChars="0"/>
        <w:jc w:val="both"/>
        <w:rPr>
          <w:rFonts w:hint="eastAsia" w:cs="Times New Roman"/>
          <w:b/>
          <w:color w:val="333333"/>
          <w:sz w:val="32"/>
          <w:szCs w:val="32"/>
          <w:lang w:val="en-US" w:eastAsia="zh-CN"/>
        </w:rPr>
      </w:pPr>
    </w:p>
    <w:p>
      <w:pPr>
        <w:pStyle w:val="8"/>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spacing w:before="0" w:beforeAutospacing="0" w:after="76" w:afterAutospacing="0" w:line="390" w:lineRule="atLeast"/>
        <w:ind w:left="480" w:leftChars="0" w:right="60" w:rightChars="0"/>
        <w:jc w:val="both"/>
        <w:rPr>
          <w:rFonts w:hint="eastAsia" w:cs="Times New Roman"/>
          <w:b/>
          <w:color w:val="333333"/>
          <w:sz w:val="32"/>
          <w:szCs w:val="32"/>
          <w:lang w:val="en-US" w:eastAsia="zh-CN"/>
        </w:rPr>
      </w:pPr>
    </w:p>
    <w:p>
      <w:pPr>
        <w:pStyle w:val="8"/>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spacing w:before="0" w:beforeAutospacing="0" w:after="76" w:afterAutospacing="0" w:line="390" w:lineRule="atLeast"/>
        <w:ind w:left="480" w:leftChars="0" w:right="60" w:rightChars="0"/>
        <w:jc w:val="both"/>
        <w:rPr>
          <w:rFonts w:hint="eastAsia" w:cs="Times New Roman"/>
          <w:b/>
          <w:color w:val="333333"/>
          <w:sz w:val="32"/>
          <w:szCs w:val="32"/>
          <w:lang w:val="en-US" w:eastAsia="zh-CN"/>
        </w:rPr>
      </w:pPr>
    </w:p>
    <w:p>
      <w:pPr>
        <w:pStyle w:val="8"/>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spacing w:before="0" w:beforeAutospacing="0" w:after="76" w:afterAutospacing="0" w:line="390" w:lineRule="atLeast"/>
        <w:ind w:left="480" w:leftChars="0" w:right="60" w:rightChars="0"/>
        <w:jc w:val="both"/>
        <w:rPr>
          <w:rFonts w:hint="eastAsia" w:cs="Times New Roman"/>
          <w:b/>
          <w:color w:val="333333"/>
          <w:sz w:val="32"/>
          <w:szCs w:val="32"/>
          <w:lang w:val="en-US" w:eastAsia="zh-CN"/>
        </w:rPr>
      </w:pPr>
    </w:p>
    <w:p>
      <w:pPr>
        <w:pStyle w:val="8"/>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spacing w:before="0" w:beforeAutospacing="0" w:after="76" w:afterAutospacing="0" w:line="390" w:lineRule="atLeast"/>
        <w:ind w:left="480" w:leftChars="0" w:right="60" w:rightChars="0"/>
        <w:jc w:val="both"/>
        <w:rPr>
          <w:rFonts w:hint="eastAsia" w:cs="Times New Roman"/>
          <w:b/>
          <w:color w:val="333333"/>
          <w:sz w:val="32"/>
          <w:szCs w:val="32"/>
          <w:lang w:val="en-US" w:eastAsia="zh-CN"/>
        </w:rPr>
      </w:pPr>
    </w:p>
    <w:p>
      <w:pPr>
        <w:pStyle w:val="8"/>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spacing w:before="0" w:beforeAutospacing="0" w:after="76" w:afterAutospacing="0" w:line="390" w:lineRule="atLeast"/>
        <w:ind w:left="480" w:leftChars="0" w:right="60" w:rightChars="0"/>
        <w:jc w:val="both"/>
        <w:rPr>
          <w:rFonts w:hint="eastAsia" w:cs="Times New Roman"/>
          <w:b/>
          <w:color w:val="333333"/>
          <w:sz w:val="32"/>
          <w:szCs w:val="32"/>
          <w:lang w:val="en-US" w:eastAsia="zh-CN"/>
        </w:rPr>
      </w:pPr>
    </w:p>
    <w:p>
      <w:pPr>
        <w:pStyle w:val="8"/>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spacing w:before="0" w:beforeAutospacing="0" w:after="76" w:afterAutospacing="0" w:line="390" w:lineRule="atLeast"/>
        <w:ind w:left="480" w:leftChars="0" w:right="60" w:rightChars="0"/>
        <w:jc w:val="both"/>
        <w:rPr>
          <w:rFonts w:hint="eastAsia" w:cs="Times New Roman"/>
          <w:b/>
          <w:color w:val="333333"/>
          <w:sz w:val="32"/>
          <w:szCs w:val="32"/>
          <w:lang w:val="en-US" w:eastAsia="zh-CN"/>
        </w:rPr>
      </w:pPr>
    </w:p>
    <w:p>
      <w:pPr>
        <w:pStyle w:val="8"/>
        <w:numPr>
          <w:ilvl w:val="0"/>
          <w:numId w:val="0"/>
        </w:numPr>
        <w:spacing w:before="0" w:beforeAutospacing="0" w:after="0" w:afterAutospacing="0" w:line="360" w:lineRule="atLeast"/>
        <w:jc w:val="center"/>
        <w:rPr>
          <w:rFonts w:hint="eastAsia" w:ascii="宋体" w:hAnsi="宋体" w:eastAsia="宋体" w:cs="宋体"/>
          <w:b/>
          <w:color w:val="333333"/>
          <w:sz w:val="32"/>
          <w:szCs w:val="32"/>
          <w:lang w:val="en-US" w:eastAsia="zh-CN" w:bidi="ar-SA"/>
        </w:rPr>
      </w:pPr>
      <w:r>
        <w:rPr>
          <w:rFonts w:hint="eastAsia" w:ascii="宋体" w:hAnsi="宋体" w:eastAsia="宋体" w:cs="宋体"/>
          <w:b/>
          <w:color w:val="333333"/>
          <w:sz w:val="32"/>
          <w:szCs w:val="32"/>
          <w:lang w:val="en-US" w:eastAsia="zh-CN" w:bidi="ar-SA"/>
        </w:rPr>
        <w:t>五、供应商具有本次采购标的服务能力</w:t>
      </w:r>
    </w:p>
    <w:p>
      <w:pPr>
        <w:pStyle w:val="8"/>
        <w:numPr>
          <w:ilvl w:val="0"/>
          <w:numId w:val="0"/>
        </w:numPr>
        <w:spacing w:before="0" w:beforeAutospacing="0" w:after="0" w:afterAutospacing="0" w:line="360" w:lineRule="atLeast"/>
        <w:jc w:val="center"/>
        <w:rPr>
          <w:rFonts w:hint="default" w:ascii="宋体" w:hAnsi="宋体" w:eastAsia="宋体" w:cs="宋体"/>
          <w:b/>
          <w:color w:val="333333"/>
          <w:sz w:val="32"/>
          <w:szCs w:val="32"/>
          <w:lang w:val="en-US" w:eastAsia="zh-CN" w:bidi="ar-SA"/>
        </w:rPr>
      </w:pPr>
      <w:r>
        <w:rPr>
          <w:rFonts w:hint="eastAsia" w:ascii="宋体" w:hAnsi="宋体" w:eastAsia="宋体" w:cs="宋体"/>
          <w:b/>
          <w:color w:val="333333"/>
          <w:sz w:val="32"/>
          <w:szCs w:val="32"/>
          <w:lang w:val="en-US" w:eastAsia="zh-CN" w:bidi="ar-SA"/>
        </w:rPr>
        <w:t xml:space="preserve">   （提供承诺书，格式自拟）</w:t>
      </w:r>
    </w:p>
    <w:p>
      <w:pPr>
        <w:pStyle w:val="8"/>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spacing w:before="0" w:beforeAutospacing="0" w:after="76" w:afterAutospacing="0" w:line="390" w:lineRule="atLeast"/>
        <w:ind w:left="480" w:leftChars="0" w:right="60" w:rightChars="0"/>
        <w:jc w:val="both"/>
        <w:rPr>
          <w:rFonts w:hint="eastAsia" w:cs="Times New Roman"/>
          <w:b/>
          <w:color w:val="333333"/>
          <w:sz w:val="32"/>
          <w:szCs w:val="32"/>
          <w:lang w:val="en-US" w:eastAsia="zh-CN"/>
        </w:rPr>
      </w:pPr>
    </w:p>
    <w:p>
      <w:pPr>
        <w:pStyle w:val="8"/>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spacing w:before="0" w:beforeAutospacing="0" w:after="76" w:afterAutospacing="0" w:line="390" w:lineRule="atLeast"/>
        <w:ind w:left="480" w:leftChars="0" w:right="60" w:rightChars="0"/>
        <w:jc w:val="both"/>
        <w:rPr>
          <w:rFonts w:hint="eastAsia" w:cs="Times New Roman"/>
          <w:b/>
          <w:color w:val="333333"/>
          <w:sz w:val="32"/>
          <w:szCs w:val="32"/>
          <w:lang w:val="en-US" w:eastAsia="zh-CN"/>
        </w:rPr>
      </w:pPr>
    </w:p>
    <w:p>
      <w:pPr>
        <w:pStyle w:val="8"/>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spacing w:before="0" w:beforeAutospacing="0" w:after="76" w:afterAutospacing="0" w:line="390" w:lineRule="atLeast"/>
        <w:ind w:left="480" w:leftChars="0" w:right="60" w:rightChars="0"/>
        <w:jc w:val="both"/>
        <w:rPr>
          <w:rFonts w:hint="eastAsia" w:cs="Times New Roman"/>
          <w:b/>
          <w:color w:val="333333"/>
          <w:sz w:val="32"/>
          <w:szCs w:val="32"/>
          <w:lang w:val="en-US" w:eastAsia="zh-CN"/>
        </w:rPr>
      </w:pPr>
    </w:p>
    <w:p>
      <w:pPr>
        <w:pStyle w:val="8"/>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spacing w:before="0" w:beforeAutospacing="0" w:after="76" w:afterAutospacing="0" w:line="390" w:lineRule="atLeast"/>
        <w:ind w:left="480" w:leftChars="0" w:right="60" w:rightChars="0"/>
        <w:jc w:val="both"/>
        <w:rPr>
          <w:rFonts w:hint="eastAsia" w:cs="Times New Roman"/>
          <w:b/>
          <w:color w:val="333333"/>
          <w:sz w:val="32"/>
          <w:szCs w:val="32"/>
          <w:lang w:val="en-US" w:eastAsia="zh-CN"/>
        </w:rPr>
      </w:pPr>
    </w:p>
    <w:p>
      <w:pPr>
        <w:pStyle w:val="8"/>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spacing w:before="0" w:beforeAutospacing="0" w:after="76" w:afterAutospacing="0" w:line="390" w:lineRule="atLeast"/>
        <w:ind w:left="480" w:leftChars="0" w:right="60" w:rightChars="0"/>
        <w:jc w:val="both"/>
        <w:rPr>
          <w:rFonts w:hint="eastAsia" w:cs="Times New Roman"/>
          <w:b/>
          <w:color w:val="333333"/>
          <w:sz w:val="32"/>
          <w:szCs w:val="32"/>
          <w:lang w:val="en-US" w:eastAsia="zh-CN"/>
        </w:rPr>
      </w:pPr>
    </w:p>
    <w:p>
      <w:pPr>
        <w:pStyle w:val="3"/>
        <w:jc w:val="both"/>
        <w:rPr>
          <w:rFonts w:hint="eastAsia" w:ascii="宋体" w:hAnsi="宋体" w:eastAsia="宋体" w:cs="宋体"/>
          <w:spacing w:val="2"/>
          <w:sz w:val="36"/>
          <w:szCs w:val="36"/>
        </w:rPr>
      </w:pPr>
    </w:p>
    <w:p>
      <w:pPr>
        <w:pStyle w:val="3"/>
        <w:jc w:val="both"/>
        <w:rPr>
          <w:rFonts w:hint="eastAsia" w:ascii="宋体" w:hAnsi="宋体" w:eastAsia="宋体" w:cs="宋体"/>
          <w:spacing w:val="2"/>
          <w:sz w:val="36"/>
          <w:szCs w:val="36"/>
        </w:rPr>
      </w:pPr>
    </w:p>
    <w:p>
      <w:pPr>
        <w:pStyle w:val="3"/>
        <w:jc w:val="both"/>
        <w:rPr>
          <w:rFonts w:hint="eastAsia" w:ascii="宋体" w:hAnsi="宋体" w:eastAsia="宋体" w:cs="宋体"/>
          <w:spacing w:val="2"/>
          <w:sz w:val="36"/>
          <w:szCs w:val="36"/>
        </w:rPr>
      </w:pPr>
    </w:p>
    <w:p>
      <w:pPr>
        <w:pStyle w:val="3"/>
        <w:jc w:val="both"/>
        <w:rPr>
          <w:rFonts w:hint="eastAsia" w:ascii="宋体" w:hAnsi="宋体" w:eastAsia="宋体" w:cs="宋体"/>
          <w:spacing w:val="2"/>
          <w:sz w:val="36"/>
          <w:szCs w:val="36"/>
        </w:rPr>
      </w:pPr>
    </w:p>
    <w:p>
      <w:pPr>
        <w:pStyle w:val="3"/>
        <w:jc w:val="both"/>
        <w:rPr>
          <w:rFonts w:hint="eastAsia" w:ascii="宋体" w:hAnsi="宋体" w:eastAsia="宋体" w:cs="宋体"/>
          <w:spacing w:val="2"/>
          <w:sz w:val="36"/>
          <w:szCs w:val="36"/>
        </w:rPr>
      </w:pPr>
    </w:p>
    <w:p>
      <w:pPr>
        <w:pStyle w:val="3"/>
        <w:jc w:val="both"/>
        <w:rPr>
          <w:rFonts w:hint="eastAsia" w:ascii="宋体" w:hAnsi="宋体" w:eastAsia="宋体" w:cs="宋体"/>
          <w:spacing w:val="2"/>
          <w:sz w:val="36"/>
          <w:szCs w:val="36"/>
        </w:rPr>
      </w:pPr>
    </w:p>
    <w:p>
      <w:pPr>
        <w:pStyle w:val="3"/>
        <w:jc w:val="both"/>
        <w:rPr>
          <w:rFonts w:hint="eastAsia" w:ascii="宋体" w:hAnsi="宋体" w:eastAsia="宋体" w:cs="宋体"/>
          <w:spacing w:val="2"/>
          <w:sz w:val="36"/>
          <w:szCs w:val="36"/>
        </w:rPr>
      </w:pPr>
    </w:p>
    <w:p>
      <w:pPr>
        <w:pStyle w:val="3"/>
        <w:jc w:val="both"/>
        <w:rPr>
          <w:rFonts w:hint="eastAsia" w:ascii="宋体" w:hAnsi="宋体" w:eastAsia="宋体" w:cs="宋体"/>
          <w:spacing w:val="2"/>
          <w:sz w:val="36"/>
          <w:szCs w:val="36"/>
        </w:rPr>
      </w:pPr>
    </w:p>
    <w:p>
      <w:pPr>
        <w:pStyle w:val="3"/>
        <w:jc w:val="both"/>
        <w:rPr>
          <w:rFonts w:hint="eastAsia" w:ascii="宋体" w:hAnsi="宋体" w:eastAsia="宋体" w:cs="宋体"/>
          <w:spacing w:val="2"/>
          <w:sz w:val="36"/>
          <w:szCs w:val="36"/>
        </w:rPr>
      </w:pPr>
    </w:p>
    <w:p>
      <w:pPr>
        <w:pStyle w:val="3"/>
        <w:jc w:val="both"/>
        <w:rPr>
          <w:rFonts w:hint="eastAsia" w:ascii="宋体" w:hAnsi="宋体" w:eastAsia="宋体" w:cs="宋体"/>
          <w:spacing w:val="2"/>
          <w:sz w:val="36"/>
          <w:szCs w:val="36"/>
        </w:rPr>
      </w:pPr>
    </w:p>
    <w:p>
      <w:pPr>
        <w:pStyle w:val="3"/>
        <w:jc w:val="both"/>
        <w:rPr>
          <w:rFonts w:hint="eastAsia" w:ascii="宋体" w:hAnsi="宋体" w:eastAsia="宋体" w:cs="宋体"/>
          <w:spacing w:val="2"/>
          <w:sz w:val="36"/>
          <w:szCs w:val="36"/>
        </w:rPr>
      </w:pPr>
    </w:p>
    <w:p>
      <w:pPr>
        <w:pStyle w:val="3"/>
        <w:jc w:val="both"/>
        <w:rPr>
          <w:rFonts w:hint="eastAsia" w:ascii="宋体" w:hAnsi="宋体" w:eastAsia="宋体" w:cs="宋体"/>
          <w:spacing w:val="2"/>
          <w:sz w:val="36"/>
          <w:szCs w:val="36"/>
        </w:rPr>
      </w:pPr>
    </w:p>
    <w:p>
      <w:pPr>
        <w:pStyle w:val="3"/>
        <w:jc w:val="both"/>
        <w:rPr>
          <w:rFonts w:hint="eastAsia" w:ascii="宋体" w:hAnsi="宋体" w:eastAsia="宋体" w:cs="宋体"/>
          <w:spacing w:val="2"/>
          <w:sz w:val="36"/>
          <w:szCs w:val="36"/>
        </w:rPr>
      </w:pPr>
    </w:p>
    <w:p>
      <w:pPr>
        <w:pStyle w:val="3"/>
        <w:jc w:val="both"/>
        <w:rPr>
          <w:rFonts w:hint="eastAsia" w:ascii="宋体" w:hAnsi="宋体" w:eastAsia="宋体" w:cs="宋体"/>
          <w:spacing w:val="2"/>
          <w:sz w:val="36"/>
          <w:szCs w:val="36"/>
        </w:rPr>
      </w:pPr>
    </w:p>
    <w:p>
      <w:pPr>
        <w:pStyle w:val="8"/>
        <w:spacing w:before="0" w:beforeAutospacing="0" w:after="0" w:afterAutospacing="0" w:line="360" w:lineRule="atLeast"/>
        <w:jc w:val="right"/>
        <w:rPr>
          <w:rFonts w:hint="eastAsia" w:ascii="宋体" w:hAnsi="宋体" w:eastAsia="宋体" w:cs="宋体"/>
          <w:spacing w:val="2"/>
          <w:sz w:val="36"/>
          <w:szCs w:val="36"/>
        </w:rPr>
      </w:pPr>
      <w:r>
        <w:rPr>
          <w:rFonts w:hint="eastAsia"/>
          <w:b/>
          <w:sz w:val="28"/>
          <w:szCs w:val="28"/>
          <w:lang w:val="en-US" w:eastAsia="zh-CN"/>
        </w:rPr>
        <w:t>正本/副本</w:t>
      </w:r>
    </w:p>
    <w:p>
      <w:pPr>
        <w:shd w:val="clear" w:color="auto" w:fill="FFFFFF"/>
        <w:adjustRightInd/>
        <w:snapToGrid/>
        <w:spacing w:line="300" w:lineRule="auto"/>
        <w:jc w:val="center"/>
        <w:rPr>
          <w:rFonts w:ascii="宋体" w:hAnsi="宋体" w:eastAsia="宋体"/>
          <w:sz w:val="20"/>
          <w:szCs w:val="20"/>
        </w:rPr>
      </w:pPr>
      <w:r>
        <w:rPr>
          <w:rFonts w:hint="eastAsia" w:ascii="宋体" w:hAnsi="宋体" w:eastAsia="宋体" w:cs="宋体"/>
          <w:spacing w:val="2"/>
          <w:sz w:val="36"/>
          <w:szCs w:val="36"/>
        </w:rPr>
        <w:t>项目</w:t>
      </w:r>
    </w:p>
    <w:p>
      <w:pPr>
        <w:shd w:val="clear" w:color="auto" w:fill="FFFFFF"/>
        <w:adjustRightInd/>
        <w:snapToGrid/>
        <w:spacing w:line="960" w:lineRule="atLeast"/>
        <w:jc w:val="center"/>
        <w:rPr>
          <w:rFonts w:ascii="宋体" w:hAnsi="宋体" w:eastAsia="宋体"/>
          <w:color w:val="000000"/>
          <w:sz w:val="72"/>
          <w:szCs w:val="72"/>
        </w:rPr>
      </w:pPr>
    </w:p>
    <w:p>
      <w:pPr>
        <w:shd w:val="clear" w:color="auto" w:fill="FFFFFF"/>
        <w:adjustRightInd/>
        <w:snapToGrid/>
        <w:spacing w:line="960" w:lineRule="atLeast"/>
        <w:jc w:val="center"/>
        <w:rPr>
          <w:rFonts w:ascii="宋体" w:hAnsi="宋体" w:eastAsia="宋体"/>
          <w:sz w:val="20"/>
          <w:szCs w:val="20"/>
        </w:rPr>
      </w:pPr>
      <w:r>
        <w:rPr>
          <w:rFonts w:hint="eastAsia" w:ascii="宋体" w:hAnsi="宋体" w:eastAsia="宋体" w:cs="宋体"/>
          <w:color w:val="000000"/>
          <w:sz w:val="72"/>
          <w:szCs w:val="72"/>
        </w:rPr>
        <w:t>投标文件</w:t>
      </w:r>
    </w:p>
    <w:p>
      <w:pPr>
        <w:shd w:val="clear" w:color="auto" w:fill="FFFFFF"/>
        <w:adjustRightInd/>
        <w:snapToGrid/>
        <w:spacing w:line="520" w:lineRule="atLeast"/>
        <w:jc w:val="center"/>
        <w:rPr>
          <w:rFonts w:ascii="宋体" w:hAnsi="宋体" w:eastAsia="宋体"/>
          <w:color w:val="000000"/>
        </w:rPr>
      </w:pPr>
    </w:p>
    <w:p>
      <w:pPr>
        <w:shd w:val="clear" w:color="auto" w:fill="FFFFFF"/>
        <w:adjustRightInd/>
        <w:snapToGrid/>
        <w:spacing w:line="520" w:lineRule="atLeast"/>
        <w:jc w:val="center"/>
        <w:rPr>
          <w:rFonts w:ascii="宋体" w:hAnsi="宋体" w:eastAsia="宋体"/>
          <w:sz w:val="24"/>
          <w:szCs w:val="24"/>
        </w:rPr>
      </w:pPr>
      <w:r>
        <w:rPr>
          <w:rFonts w:hint="eastAsia" w:ascii="宋体" w:hAnsi="宋体" w:eastAsia="宋体" w:cs="宋体"/>
          <w:color w:val="000000"/>
          <w:sz w:val="24"/>
          <w:szCs w:val="24"/>
        </w:rPr>
        <w:t>项目编号：</w:t>
      </w:r>
      <w:r>
        <w:rPr>
          <w:rFonts w:ascii="宋体" w:hAnsi="宋体" w:eastAsia="宋体" w:cs="宋体"/>
          <w:color w:val="000000"/>
          <w:sz w:val="24"/>
          <w:szCs w:val="24"/>
        </w:rPr>
        <w:t>TCSZCG</w:t>
      </w:r>
      <w:r>
        <w:rPr>
          <w:rFonts w:hint="eastAsia" w:ascii="宋体" w:hAnsi="宋体" w:eastAsia="宋体" w:cs="宋体"/>
          <w:color w:val="000000"/>
          <w:sz w:val="24"/>
          <w:szCs w:val="24"/>
        </w:rPr>
        <w:t>（202</w:t>
      </w:r>
      <w:r>
        <w:rPr>
          <w:rFonts w:hint="eastAsia" w:ascii="宋体" w:hAnsi="宋体" w:eastAsia="宋体" w:cs="宋体"/>
          <w:color w:val="000000"/>
          <w:sz w:val="24"/>
          <w:szCs w:val="24"/>
          <w:lang w:val="en-US" w:eastAsia="zh-CN"/>
        </w:rPr>
        <w:t>3</w:t>
      </w:r>
      <w:r>
        <w:rPr>
          <w:rFonts w:hint="eastAsia" w:ascii="宋体" w:hAnsi="宋体" w:eastAsia="宋体" w:cs="宋体"/>
          <w:color w:val="000000"/>
          <w:sz w:val="24"/>
          <w:szCs w:val="24"/>
        </w:rPr>
        <w:t>）</w:t>
      </w:r>
      <w:r>
        <w:rPr>
          <w:rFonts w:hint="eastAsia" w:ascii="宋体" w:hAnsi="宋体" w:eastAsia="宋体" w:cs="宋体"/>
          <w:color w:val="000000"/>
          <w:sz w:val="24"/>
          <w:szCs w:val="24"/>
          <w:lang w:val="en-US" w:eastAsia="zh-CN"/>
        </w:rPr>
        <w:t xml:space="preserve">   </w:t>
      </w:r>
      <w:r>
        <w:rPr>
          <w:rFonts w:hint="eastAsia" w:ascii="宋体" w:hAnsi="宋体" w:eastAsia="宋体" w:cs="宋体"/>
          <w:color w:val="000000"/>
          <w:sz w:val="24"/>
          <w:szCs w:val="24"/>
        </w:rPr>
        <w:t>号</w:t>
      </w:r>
    </w:p>
    <w:p>
      <w:pPr>
        <w:shd w:val="clear" w:color="auto" w:fill="FFFFFF"/>
        <w:adjustRightInd/>
        <w:snapToGrid/>
        <w:spacing w:line="520" w:lineRule="atLeast"/>
        <w:ind w:firstLine="3528" w:firstLineChars="1470"/>
        <w:rPr>
          <w:rFonts w:ascii="宋体" w:hAnsi="宋体" w:eastAsia="宋体"/>
          <w:sz w:val="24"/>
          <w:szCs w:val="24"/>
        </w:rPr>
      </w:pPr>
      <w:r>
        <w:rPr>
          <w:rFonts w:hint="eastAsia" w:ascii="宋体" w:hAnsi="宋体" w:eastAsia="宋体" w:cs="宋体"/>
          <w:color w:val="000000"/>
          <w:sz w:val="24"/>
          <w:szCs w:val="24"/>
        </w:rPr>
        <w:t>（商务部分）</w:t>
      </w:r>
    </w:p>
    <w:p>
      <w:pPr>
        <w:shd w:val="clear" w:color="auto" w:fill="FFFFFF"/>
        <w:adjustRightInd/>
        <w:snapToGrid/>
        <w:spacing w:line="300" w:lineRule="auto"/>
        <w:rPr>
          <w:rFonts w:ascii="宋体" w:hAnsi="宋体" w:eastAsia="宋体"/>
          <w:color w:val="000000"/>
          <w:sz w:val="24"/>
          <w:szCs w:val="24"/>
        </w:rPr>
      </w:pPr>
    </w:p>
    <w:p>
      <w:pPr>
        <w:shd w:val="clear" w:color="auto" w:fill="FFFFFF"/>
        <w:adjustRightInd/>
        <w:snapToGrid/>
        <w:spacing w:line="300" w:lineRule="auto"/>
        <w:rPr>
          <w:rFonts w:ascii="宋体" w:hAnsi="宋体" w:eastAsia="宋体"/>
          <w:color w:val="000000"/>
          <w:sz w:val="24"/>
          <w:szCs w:val="24"/>
        </w:rPr>
      </w:pPr>
    </w:p>
    <w:p>
      <w:pPr>
        <w:shd w:val="clear" w:color="auto" w:fill="FFFFFF"/>
        <w:adjustRightInd/>
        <w:snapToGrid/>
        <w:spacing w:line="300" w:lineRule="auto"/>
        <w:rPr>
          <w:rFonts w:ascii="宋体" w:hAnsi="宋体" w:eastAsia="宋体"/>
          <w:color w:val="000000"/>
          <w:sz w:val="24"/>
          <w:szCs w:val="24"/>
        </w:rPr>
      </w:pPr>
    </w:p>
    <w:p>
      <w:pPr>
        <w:shd w:val="clear" w:color="auto" w:fill="FFFFFF"/>
        <w:adjustRightInd/>
        <w:snapToGrid/>
        <w:spacing w:line="300" w:lineRule="auto"/>
        <w:ind w:firstLine="840" w:firstLineChars="350"/>
        <w:rPr>
          <w:rFonts w:ascii="宋体" w:hAnsi="宋体" w:eastAsia="宋体"/>
          <w:sz w:val="24"/>
          <w:szCs w:val="24"/>
        </w:rPr>
      </w:pPr>
      <w:r>
        <w:rPr>
          <w:rFonts w:hint="eastAsia" w:ascii="宋体" w:hAnsi="宋体" w:eastAsia="宋体" w:cs="宋体"/>
          <w:color w:val="000000"/>
          <w:sz w:val="24"/>
          <w:szCs w:val="24"/>
        </w:rPr>
        <w:t>项目名称：</w:t>
      </w:r>
      <w:r>
        <w:rPr>
          <w:rFonts w:hint="eastAsia" w:ascii="宋体" w:hAnsi="宋体" w:eastAsia="宋体" w:cs="宋体"/>
          <w:color w:val="000000"/>
          <w:sz w:val="24"/>
          <w:szCs w:val="24"/>
          <w:u w:val="single"/>
          <w:lang w:val="en-US" w:eastAsia="zh-CN"/>
        </w:rPr>
        <w:t xml:space="preserve">                                 </w:t>
      </w:r>
      <w:r>
        <w:rPr>
          <w:rFonts w:hint="eastAsia" w:ascii="宋体" w:hAnsi="宋体" w:eastAsia="宋体" w:cs="宋体"/>
          <w:color w:val="000000"/>
          <w:sz w:val="24"/>
          <w:szCs w:val="24"/>
          <w:u w:val="single"/>
        </w:rPr>
        <w:t>项目</w:t>
      </w:r>
    </w:p>
    <w:p>
      <w:pPr>
        <w:shd w:val="clear" w:color="auto" w:fill="FFFFFF"/>
        <w:adjustRightInd/>
        <w:snapToGrid/>
        <w:spacing w:line="700" w:lineRule="atLeast"/>
        <w:ind w:firstLine="825"/>
        <w:rPr>
          <w:rFonts w:ascii="宋体" w:hAnsi="宋体" w:eastAsia="宋体"/>
          <w:sz w:val="24"/>
          <w:szCs w:val="24"/>
        </w:rPr>
      </w:pPr>
      <w:r>
        <w:rPr>
          <w:rFonts w:hint="eastAsia" w:ascii="宋体" w:hAnsi="宋体" w:eastAsia="宋体" w:cs="宋体"/>
          <w:color w:val="000000"/>
          <w:sz w:val="24"/>
          <w:szCs w:val="24"/>
        </w:rPr>
        <w:t>投标人：</w:t>
      </w:r>
      <w:r>
        <w:rPr>
          <w:rFonts w:hint="eastAsia" w:ascii="宋体" w:hAnsi="宋体" w:eastAsia="宋体" w:cs="宋体"/>
          <w:color w:val="000000"/>
          <w:sz w:val="24"/>
          <w:szCs w:val="24"/>
          <w:u w:val="single"/>
          <w:lang w:val="en-US" w:eastAsia="zh-CN"/>
        </w:rPr>
        <w:t xml:space="preserve">                       </w:t>
      </w:r>
      <w:r>
        <w:rPr>
          <w:rFonts w:hint="eastAsia" w:ascii="宋体" w:hAnsi="宋体" w:eastAsia="宋体" w:cs="宋体"/>
          <w:color w:val="000000"/>
          <w:sz w:val="24"/>
          <w:szCs w:val="24"/>
          <w:u w:val="single"/>
        </w:rPr>
        <w:t>（加盖单位公章）</w:t>
      </w:r>
    </w:p>
    <w:p>
      <w:pPr>
        <w:shd w:val="clear" w:color="auto" w:fill="FFFFFF"/>
        <w:adjustRightInd/>
        <w:snapToGrid/>
        <w:spacing w:line="700" w:lineRule="atLeast"/>
        <w:ind w:firstLine="825"/>
        <w:rPr>
          <w:rFonts w:ascii="宋体" w:hAnsi="宋体" w:eastAsia="宋体" w:cs="宋体"/>
          <w:sz w:val="24"/>
          <w:szCs w:val="24"/>
        </w:rPr>
      </w:pPr>
      <w:r>
        <w:rPr>
          <w:rFonts w:hint="eastAsia" w:ascii="宋体" w:hAnsi="宋体" w:eastAsia="宋体" w:cs="宋体"/>
          <w:color w:val="000000"/>
          <w:sz w:val="24"/>
          <w:szCs w:val="24"/>
        </w:rPr>
        <w:t>法定代表人或其委托人：</w:t>
      </w:r>
      <w:r>
        <w:rPr>
          <w:rFonts w:hint="eastAsia" w:ascii="宋体" w:hAnsi="宋体" w:eastAsia="宋体" w:cs="宋体"/>
          <w:color w:val="000000"/>
          <w:sz w:val="24"/>
          <w:szCs w:val="24"/>
          <w:u w:val="single"/>
          <w:lang w:val="en-US" w:eastAsia="zh-CN"/>
        </w:rPr>
        <w:t xml:space="preserve">           </w:t>
      </w:r>
      <w:r>
        <w:rPr>
          <w:rFonts w:hint="eastAsia" w:ascii="宋体" w:hAnsi="宋体" w:eastAsia="宋体" w:cs="宋体"/>
          <w:color w:val="000000"/>
          <w:sz w:val="24"/>
          <w:szCs w:val="24"/>
          <w:u w:val="single"/>
        </w:rPr>
        <w:t>（签字或盖章）</w:t>
      </w:r>
    </w:p>
    <w:p>
      <w:pPr>
        <w:shd w:val="clear" w:color="auto" w:fill="FFFFFF"/>
        <w:adjustRightInd/>
        <w:snapToGrid/>
        <w:spacing w:line="700" w:lineRule="atLeast"/>
        <w:ind w:firstLine="825"/>
        <w:rPr>
          <w:rFonts w:ascii="宋体" w:hAnsi="宋体" w:eastAsia="宋体"/>
          <w:sz w:val="24"/>
          <w:szCs w:val="24"/>
        </w:rPr>
      </w:pPr>
      <w:r>
        <w:rPr>
          <w:rFonts w:hint="eastAsia" w:ascii="宋体" w:hAnsi="宋体" w:eastAsia="宋体" w:cs="宋体"/>
          <w:color w:val="000000"/>
          <w:sz w:val="24"/>
          <w:szCs w:val="24"/>
        </w:rPr>
        <w:t>日期：</w:t>
      </w:r>
      <w:r>
        <w:rPr>
          <w:rFonts w:hint="eastAsia" w:ascii="宋体" w:hAnsi="宋体" w:eastAsia="宋体" w:cs="宋体"/>
          <w:color w:val="000000"/>
          <w:sz w:val="24"/>
          <w:szCs w:val="24"/>
          <w:lang w:val="en-US" w:eastAsia="zh-CN"/>
        </w:rPr>
        <w:t xml:space="preserve">         </w:t>
      </w:r>
      <w:r>
        <w:rPr>
          <w:rFonts w:hint="eastAsia" w:ascii="宋体" w:hAnsi="宋体" w:eastAsia="宋体" w:cs="宋体"/>
          <w:color w:val="000000"/>
          <w:sz w:val="24"/>
          <w:szCs w:val="24"/>
        </w:rPr>
        <w:t>年</w:t>
      </w:r>
      <w:r>
        <w:rPr>
          <w:rFonts w:hint="eastAsia" w:ascii="宋体" w:hAnsi="宋体" w:eastAsia="宋体" w:cs="宋体"/>
          <w:color w:val="000000"/>
          <w:sz w:val="24"/>
          <w:szCs w:val="24"/>
          <w:lang w:val="en-US" w:eastAsia="zh-CN"/>
        </w:rPr>
        <w:t xml:space="preserve">       </w:t>
      </w:r>
      <w:r>
        <w:rPr>
          <w:rFonts w:hint="eastAsia" w:ascii="宋体" w:hAnsi="宋体" w:eastAsia="宋体" w:cs="宋体"/>
          <w:color w:val="000000"/>
          <w:sz w:val="24"/>
          <w:szCs w:val="24"/>
        </w:rPr>
        <w:t>月</w:t>
      </w:r>
      <w:r>
        <w:rPr>
          <w:rFonts w:hint="eastAsia" w:ascii="宋体" w:hAnsi="宋体" w:eastAsia="宋体" w:cs="宋体"/>
          <w:color w:val="000000"/>
          <w:sz w:val="24"/>
          <w:szCs w:val="24"/>
          <w:lang w:val="en-US" w:eastAsia="zh-CN"/>
        </w:rPr>
        <w:t xml:space="preserve">       </w:t>
      </w:r>
      <w:r>
        <w:rPr>
          <w:rFonts w:hint="eastAsia" w:ascii="宋体" w:hAnsi="宋体" w:eastAsia="宋体" w:cs="宋体"/>
          <w:color w:val="000000"/>
          <w:sz w:val="24"/>
          <w:szCs w:val="24"/>
        </w:rPr>
        <w:t>日</w:t>
      </w:r>
    </w:p>
    <w:p>
      <w:pPr>
        <w:shd w:val="clear" w:color="auto" w:fill="FFFFFF"/>
        <w:adjustRightInd/>
        <w:snapToGrid/>
        <w:spacing w:line="384" w:lineRule="auto"/>
        <w:rPr>
          <w:rFonts w:hint="eastAsia" w:ascii="宋体" w:hAnsi="宋体" w:eastAsia="宋体"/>
          <w:sz w:val="20"/>
          <w:szCs w:val="20"/>
          <w:lang w:eastAsia="zh-CN"/>
        </w:rPr>
      </w:pPr>
    </w:p>
    <w:p>
      <w:pPr>
        <w:pStyle w:val="2"/>
        <w:rPr>
          <w:rFonts w:hint="eastAsia"/>
          <w:lang w:eastAsia="zh-CN"/>
        </w:rPr>
      </w:pPr>
    </w:p>
    <w:p>
      <w:pPr>
        <w:shd w:val="clear" w:color="auto" w:fill="FFFFFF"/>
        <w:adjustRightInd/>
        <w:snapToGrid/>
        <w:spacing w:line="460" w:lineRule="atLeast"/>
        <w:jc w:val="center"/>
        <w:rPr>
          <w:rFonts w:ascii="宋体" w:hAnsi="宋体" w:eastAsia="宋体"/>
          <w:sz w:val="44"/>
          <w:szCs w:val="44"/>
        </w:rPr>
      </w:pPr>
    </w:p>
    <w:p>
      <w:pPr>
        <w:shd w:val="clear" w:color="auto" w:fill="FFFFFF"/>
        <w:adjustRightInd/>
        <w:snapToGrid/>
        <w:spacing w:line="460" w:lineRule="atLeast"/>
        <w:jc w:val="both"/>
        <w:rPr>
          <w:rFonts w:ascii="宋体" w:hAnsi="宋体" w:eastAsia="宋体"/>
          <w:sz w:val="44"/>
          <w:szCs w:val="44"/>
        </w:rPr>
      </w:pPr>
    </w:p>
    <w:p>
      <w:pPr>
        <w:shd w:val="clear" w:color="auto" w:fill="FFFFFF"/>
        <w:adjustRightInd/>
        <w:snapToGrid/>
        <w:spacing w:line="460" w:lineRule="atLeast"/>
        <w:jc w:val="center"/>
        <w:rPr>
          <w:rFonts w:ascii="宋体" w:hAnsi="宋体" w:eastAsia="宋体"/>
          <w:sz w:val="44"/>
          <w:szCs w:val="44"/>
        </w:rPr>
      </w:pPr>
      <w:r>
        <w:rPr>
          <w:rFonts w:hint="eastAsia" w:ascii="宋体" w:hAnsi="宋体" w:eastAsia="宋体" w:cs="宋体"/>
          <w:sz w:val="44"/>
          <w:szCs w:val="44"/>
        </w:rPr>
        <w:t>目录</w:t>
      </w:r>
    </w:p>
    <w:p>
      <w:pPr>
        <w:shd w:val="clear" w:color="auto" w:fill="FFFFFF"/>
        <w:adjustRightInd/>
        <w:snapToGrid/>
        <w:spacing w:line="460" w:lineRule="atLeast"/>
        <w:jc w:val="center"/>
        <w:rPr>
          <w:rFonts w:ascii="宋体" w:hAnsi="宋体" w:eastAsia="宋体"/>
          <w:sz w:val="24"/>
          <w:szCs w:val="24"/>
        </w:rPr>
      </w:pPr>
    </w:p>
    <w:p>
      <w:pPr>
        <w:shd w:val="clear" w:color="auto" w:fill="FFFFFF"/>
        <w:adjustRightInd/>
        <w:snapToGrid/>
        <w:spacing w:line="384" w:lineRule="auto"/>
        <w:rPr>
          <w:rFonts w:hint="eastAsia" w:ascii="宋体" w:hAnsi="宋体" w:eastAsia="宋体" w:cs="宋体"/>
          <w:sz w:val="24"/>
          <w:szCs w:val="24"/>
        </w:rPr>
      </w:pPr>
      <w:r>
        <w:rPr>
          <w:rFonts w:hint="eastAsia" w:ascii="宋体" w:hAnsi="宋体" w:eastAsia="宋体" w:cs="宋体"/>
          <w:sz w:val="24"/>
          <w:szCs w:val="24"/>
        </w:rPr>
        <w:t>（1）投标函；</w:t>
      </w:r>
    </w:p>
    <w:p>
      <w:pPr>
        <w:shd w:val="clear" w:color="auto" w:fill="FFFFFF"/>
        <w:adjustRightInd/>
        <w:snapToGrid/>
        <w:spacing w:line="384" w:lineRule="auto"/>
        <w:rPr>
          <w:rFonts w:hint="eastAsia" w:ascii="宋体" w:hAnsi="宋体" w:eastAsia="宋体" w:cs="宋体"/>
          <w:sz w:val="24"/>
          <w:szCs w:val="24"/>
          <w:lang w:eastAsia="zh-CN"/>
        </w:rPr>
      </w:pPr>
      <w:r>
        <w:rPr>
          <w:rFonts w:hint="eastAsia" w:ascii="宋体" w:hAnsi="宋体" w:eastAsia="宋体" w:cs="宋体"/>
          <w:sz w:val="24"/>
          <w:szCs w:val="24"/>
        </w:rPr>
        <w:t>（2）报价表</w:t>
      </w:r>
      <w:r>
        <w:rPr>
          <w:rFonts w:hint="eastAsia" w:ascii="宋体" w:hAnsi="宋体" w:eastAsia="宋体" w:cs="宋体"/>
          <w:sz w:val="24"/>
          <w:szCs w:val="24"/>
          <w:lang w:eastAsia="zh-CN"/>
        </w:rPr>
        <w:t>（加盖单位公章）；</w:t>
      </w:r>
    </w:p>
    <w:p>
      <w:pPr>
        <w:shd w:val="clear" w:color="auto" w:fill="FFFFFF"/>
        <w:adjustRightInd/>
        <w:snapToGrid/>
        <w:spacing w:line="384" w:lineRule="auto"/>
        <w:rPr>
          <w:rFonts w:hint="eastAsia" w:ascii="宋体" w:hAnsi="宋体" w:eastAsia="宋体" w:cs="宋体"/>
          <w:sz w:val="24"/>
          <w:szCs w:val="24"/>
          <w:lang w:eastAsia="zh-CN"/>
        </w:rPr>
      </w:pPr>
      <w:r>
        <w:rPr>
          <w:rFonts w:hint="eastAsia" w:ascii="宋体" w:hAnsi="宋体" w:eastAsia="宋体" w:cs="宋体"/>
          <w:sz w:val="24"/>
          <w:szCs w:val="24"/>
          <w:lang w:eastAsia="zh-CN"/>
        </w:rPr>
        <w:t>（</w:t>
      </w:r>
      <w:r>
        <w:rPr>
          <w:rFonts w:hint="eastAsia" w:ascii="宋体" w:hAnsi="宋体" w:eastAsia="宋体" w:cs="宋体"/>
          <w:sz w:val="24"/>
          <w:szCs w:val="24"/>
          <w:lang w:val="en-US" w:eastAsia="zh-CN"/>
        </w:rPr>
        <w:t>3</w:t>
      </w:r>
      <w:r>
        <w:rPr>
          <w:rFonts w:hint="eastAsia" w:ascii="宋体" w:hAnsi="宋体" w:eastAsia="宋体" w:cs="宋体"/>
          <w:sz w:val="24"/>
          <w:szCs w:val="24"/>
          <w:lang w:eastAsia="zh-CN"/>
        </w:rPr>
        <w:t>）</w:t>
      </w:r>
      <w:r>
        <w:rPr>
          <w:rFonts w:hint="eastAsia" w:ascii="宋体" w:hAnsi="宋体" w:eastAsia="宋体" w:cs="宋体"/>
          <w:sz w:val="24"/>
          <w:szCs w:val="24"/>
          <w:lang w:val="en-US" w:eastAsia="zh-CN"/>
        </w:rPr>
        <w:t>明细报价表</w:t>
      </w:r>
      <w:r>
        <w:rPr>
          <w:rFonts w:hint="eastAsia" w:ascii="宋体" w:hAnsi="宋体" w:eastAsia="宋体" w:cs="宋体"/>
          <w:sz w:val="24"/>
          <w:szCs w:val="24"/>
          <w:lang w:eastAsia="zh-CN"/>
        </w:rPr>
        <w:t>（加盖单位公章）；</w:t>
      </w:r>
    </w:p>
    <w:p>
      <w:pPr>
        <w:shd w:val="clear" w:color="auto" w:fill="FFFFFF"/>
        <w:adjustRightInd/>
        <w:snapToGrid/>
        <w:spacing w:line="384" w:lineRule="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（4）服务质量承诺函（格式自拟）；</w:t>
      </w:r>
    </w:p>
    <w:p>
      <w:pPr>
        <w:shd w:val="clear" w:color="auto" w:fill="FFFFFF"/>
        <w:adjustRightInd/>
        <w:snapToGrid/>
        <w:spacing w:line="384" w:lineRule="auto"/>
        <w:rPr>
          <w:rFonts w:hint="eastAsia" w:ascii="宋体" w:hAnsi="宋体" w:eastAsia="宋体"/>
          <w:sz w:val="24"/>
          <w:szCs w:val="24"/>
          <w:lang w:eastAsia="zh-CN"/>
        </w:rPr>
      </w:pPr>
    </w:p>
    <w:p>
      <w:pPr>
        <w:pStyle w:val="2"/>
        <w:rPr>
          <w:rFonts w:hint="eastAsia"/>
          <w:lang w:eastAsia="zh-CN"/>
        </w:rPr>
      </w:pPr>
    </w:p>
    <w:p>
      <w:pPr>
        <w:shd w:val="clear" w:color="auto" w:fill="FFFFFF"/>
        <w:adjustRightInd/>
        <w:snapToGrid/>
        <w:spacing w:line="384" w:lineRule="auto"/>
        <w:rPr>
          <w:rFonts w:ascii="宋体" w:hAnsi="宋体" w:eastAsia="宋体"/>
          <w:sz w:val="20"/>
          <w:szCs w:val="20"/>
        </w:rPr>
      </w:pPr>
    </w:p>
    <w:p>
      <w:pPr>
        <w:shd w:val="clear" w:color="auto" w:fill="FFFFFF"/>
        <w:adjustRightInd/>
        <w:snapToGrid/>
        <w:spacing w:line="384" w:lineRule="auto"/>
        <w:rPr>
          <w:rFonts w:ascii="宋体" w:hAnsi="宋体" w:eastAsia="宋体"/>
          <w:sz w:val="20"/>
          <w:szCs w:val="20"/>
        </w:rPr>
      </w:pPr>
    </w:p>
    <w:p>
      <w:pPr>
        <w:shd w:val="clear" w:color="auto" w:fill="FFFFFF"/>
        <w:adjustRightInd/>
        <w:snapToGrid/>
        <w:spacing w:line="384" w:lineRule="auto"/>
        <w:rPr>
          <w:rFonts w:ascii="宋体" w:hAnsi="宋体" w:eastAsia="宋体"/>
          <w:sz w:val="20"/>
          <w:szCs w:val="20"/>
        </w:rPr>
      </w:pPr>
    </w:p>
    <w:p>
      <w:pPr>
        <w:shd w:val="clear" w:color="auto" w:fill="FFFFFF"/>
        <w:adjustRightInd/>
        <w:snapToGrid/>
        <w:spacing w:line="384" w:lineRule="auto"/>
        <w:rPr>
          <w:rFonts w:ascii="宋体" w:hAnsi="宋体" w:eastAsia="宋体"/>
          <w:sz w:val="20"/>
          <w:szCs w:val="20"/>
        </w:rPr>
      </w:pPr>
    </w:p>
    <w:p>
      <w:pPr>
        <w:shd w:val="clear" w:color="auto" w:fill="FFFFFF"/>
        <w:adjustRightInd/>
        <w:snapToGrid/>
        <w:spacing w:line="384" w:lineRule="auto"/>
        <w:rPr>
          <w:rFonts w:ascii="宋体" w:hAnsi="宋体" w:eastAsia="宋体"/>
          <w:sz w:val="20"/>
          <w:szCs w:val="20"/>
        </w:rPr>
      </w:pPr>
    </w:p>
    <w:p>
      <w:pPr>
        <w:shd w:val="clear" w:color="auto" w:fill="FFFFFF"/>
        <w:adjustRightInd/>
        <w:snapToGrid/>
        <w:spacing w:line="384" w:lineRule="auto"/>
        <w:rPr>
          <w:rFonts w:ascii="宋体" w:hAnsi="宋体" w:eastAsia="宋体"/>
          <w:sz w:val="20"/>
          <w:szCs w:val="20"/>
        </w:rPr>
      </w:pPr>
    </w:p>
    <w:p>
      <w:pPr>
        <w:shd w:val="clear" w:color="auto" w:fill="FFFFFF"/>
        <w:adjustRightInd/>
        <w:snapToGrid/>
        <w:spacing w:line="384" w:lineRule="auto"/>
        <w:rPr>
          <w:rFonts w:ascii="宋体" w:hAnsi="宋体" w:eastAsia="宋体"/>
          <w:sz w:val="20"/>
          <w:szCs w:val="20"/>
        </w:rPr>
      </w:pPr>
    </w:p>
    <w:p>
      <w:pPr>
        <w:shd w:val="clear" w:color="auto" w:fill="FFFFFF"/>
        <w:adjustRightInd/>
        <w:snapToGrid/>
        <w:spacing w:line="384" w:lineRule="auto"/>
        <w:rPr>
          <w:rFonts w:ascii="宋体" w:hAnsi="宋体" w:eastAsia="宋体"/>
          <w:sz w:val="20"/>
          <w:szCs w:val="20"/>
        </w:rPr>
      </w:pPr>
    </w:p>
    <w:p>
      <w:pPr>
        <w:shd w:val="clear" w:color="auto" w:fill="FFFFFF"/>
        <w:adjustRightInd/>
        <w:snapToGrid/>
        <w:spacing w:line="384" w:lineRule="auto"/>
        <w:rPr>
          <w:rFonts w:ascii="宋体" w:hAnsi="宋体" w:eastAsia="宋体"/>
          <w:sz w:val="20"/>
          <w:szCs w:val="20"/>
        </w:rPr>
      </w:pPr>
    </w:p>
    <w:p>
      <w:pPr>
        <w:shd w:val="clear" w:color="auto" w:fill="FFFFFF"/>
        <w:adjustRightInd/>
        <w:snapToGrid/>
        <w:spacing w:line="384" w:lineRule="auto"/>
        <w:rPr>
          <w:rFonts w:ascii="宋体" w:hAnsi="宋体" w:eastAsia="宋体"/>
          <w:sz w:val="20"/>
          <w:szCs w:val="20"/>
        </w:rPr>
      </w:pPr>
    </w:p>
    <w:p>
      <w:pPr>
        <w:adjustRightInd/>
        <w:snapToGrid/>
        <w:spacing w:after="0"/>
        <w:jc w:val="center"/>
        <w:rPr>
          <w:rFonts w:ascii="宋体" w:hAnsi="宋体" w:eastAsia="宋体"/>
          <w:sz w:val="20"/>
          <w:szCs w:val="20"/>
        </w:rPr>
      </w:pPr>
      <w:r>
        <w:rPr>
          <w:rFonts w:ascii="宋体" w:hAnsi="宋体" w:eastAsia="宋体"/>
          <w:color w:val="000000"/>
          <w:sz w:val="30"/>
          <w:szCs w:val="30"/>
        </w:rPr>
        <w:br w:type="page"/>
      </w:r>
      <w:r>
        <w:rPr>
          <w:rFonts w:hint="eastAsia" w:ascii="宋体" w:hAnsi="宋体" w:eastAsia="宋体" w:cs="宋体"/>
          <w:color w:val="000000"/>
          <w:sz w:val="30"/>
          <w:szCs w:val="30"/>
        </w:rPr>
        <w:t>一、投标函</w:t>
      </w:r>
    </w:p>
    <w:p>
      <w:pPr>
        <w:keepNext w:val="0"/>
        <w:keepLines w:val="0"/>
        <w:pageBreakBefore w:val="0"/>
        <w:widowControl/>
        <w:shd w:val="clear" w:color="auto" w:fill="FFFFFF"/>
        <w:kinsoku/>
        <w:wordWrap/>
        <w:overflowPunct/>
        <w:topLinePunct w:val="0"/>
        <w:autoSpaceDE/>
        <w:autoSpaceDN/>
        <w:bidi w:val="0"/>
        <w:adjustRightInd/>
        <w:snapToGrid/>
        <w:spacing w:after="0" w:line="440" w:lineRule="exact"/>
        <w:textAlignment w:val="auto"/>
        <w:rPr>
          <w:rFonts w:hint="eastAsia" w:ascii="宋体" w:hAnsi="宋体" w:eastAsia="宋体" w:cs="宋体"/>
          <w:sz w:val="28"/>
          <w:szCs w:val="28"/>
        </w:rPr>
      </w:pPr>
      <w:r>
        <w:rPr>
          <w:rFonts w:hint="eastAsia" w:ascii="宋体" w:hAnsi="宋体" w:eastAsia="宋体" w:cs="宋体"/>
          <w:color w:val="000000"/>
          <w:sz w:val="28"/>
          <w:szCs w:val="28"/>
        </w:rPr>
        <w:t>致：</w:t>
      </w:r>
      <w:r>
        <w:rPr>
          <w:rFonts w:hint="eastAsia" w:ascii="宋体" w:hAnsi="宋体" w:eastAsia="宋体" w:cs="宋体"/>
          <w:color w:val="000000"/>
          <w:sz w:val="28"/>
          <w:szCs w:val="28"/>
          <w:u w:val="single"/>
          <w:lang w:val="en-US" w:eastAsia="zh-CN"/>
        </w:rPr>
        <w:t>桐城师范高等专科学校</w:t>
      </w:r>
      <w:r>
        <w:rPr>
          <w:rFonts w:hint="eastAsia" w:ascii="宋体" w:hAnsi="宋体" w:eastAsia="宋体" w:cs="宋体"/>
          <w:color w:val="000000"/>
          <w:sz w:val="28"/>
          <w:szCs w:val="28"/>
        </w:rPr>
        <w:t>(招标人名称)</w:t>
      </w:r>
    </w:p>
    <w:p>
      <w:pPr>
        <w:keepNext w:val="0"/>
        <w:keepLines w:val="0"/>
        <w:pageBreakBefore w:val="0"/>
        <w:widowControl/>
        <w:shd w:val="clear" w:color="auto" w:fill="FFFFFF"/>
        <w:kinsoku/>
        <w:wordWrap/>
        <w:overflowPunct/>
        <w:topLinePunct w:val="0"/>
        <w:autoSpaceDE/>
        <w:autoSpaceDN/>
        <w:bidi w:val="0"/>
        <w:adjustRightInd/>
        <w:snapToGrid/>
        <w:spacing w:after="0" w:line="440" w:lineRule="exact"/>
        <w:ind w:firstLine="216"/>
        <w:textAlignment w:val="auto"/>
        <w:rPr>
          <w:rFonts w:hint="eastAsia" w:ascii="宋体" w:hAnsi="宋体" w:eastAsia="宋体" w:cs="宋体"/>
          <w:sz w:val="28"/>
          <w:szCs w:val="28"/>
        </w:rPr>
      </w:pPr>
      <w:r>
        <w:rPr>
          <w:rFonts w:hint="eastAsia" w:ascii="宋体" w:hAnsi="宋体" w:eastAsia="宋体" w:cs="宋体"/>
          <w:color w:val="000000"/>
          <w:sz w:val="28"/>
          <w:szCs w:val="28"/>
        </w:rPr>
        <w:t>1．我方已仔细研究了</w:t>
      </w:r>
      <w:r>
        <w:rPr>
          <w:rFonts w:hint="eastAsia" w:ascii="宋体" w:hAnsi="宋体" w:eastAsia="宋体" w:cs="宋体"/>
          <w:color w:val="000000"/>
          <w:sz w:val="28"/>
          <w:szCs w:val="28"/>
          <w:u w:val="single"/>
          <w:lang w:val="en-US" w:eastAsia="zh-CN"/>
        </w:rPr>
        <w:t xml:space="preserve">               </w:t>
      </w:r>
      <w:r>
        <w:rPr>
          <w:rFonts w:hint="eastAsia" w:ascii="宋体" w:hAnsi="宋体" w:eastAsia="宋体" w:cs="宋体"/>
          <w:color w:val="000000"/>
          <w:sz w:val="28"/>
          <w:szCs w:val="28"/>
        </w:rPr>
        <w:t xml:space="preserve">(招标编号) </w:t>
      </w:r>
      <w:r>
        <w:rPr>
          <w:rFonts w:hint="eastAsia" w:ascii="宋体" w:hAnsi="宋体" w:eastAsia="宋体" w:cs="宋体"/>
          <w:i w:val="0"/>
          <w:caps w:val="0"/>
          <w:color w:val="333333"/>
          <w:spacing w:val="0"/>
          <w:sz w:val="28"/>
          <w:szCs w:val="28"/>
          <w:u w:val="single"/>
          <w:lang w:val="en-US" w:eastAsia="zh-CN"/>
        </w:rPr>
        <w:t xml:space="preserve">          </w:t>
      </w:r>
      <w:r>
        <w:rPr>
          <w:rFonts w:hint="eastAsia" w:ascii="宋体" w:hAnsi="宋体" w:eastAsia="宋体" w:cs="宋体"/>
          <w:color w:val="000000"/>
          <w:sz w:val="28"/>
          <w:szCs w:val="28"/>
        </w:rPr>
        <w:t xml:space="preserve"> (项目名称)</w:t>
      </w:r>
      <w:r>
        <w:rPr>
          <w:rFonts w:hint="eastAsia" w:ascii="宋体" w:hAnsi="宋体" w:eastAsia="宋体" w:cs="宋体"/>
          <w:color w:val="000000"/>
          <w:sz w:val="28"/>
          <w:szCs w:val="28"/>
          <w:lang w:val="en-US" w:eastAsia="zh-CN"/>
        </w:rPr>
        <w:t>询价</w:t>
      </w:r>
      <w:r>
        <w:rPr>
          <w:rFonts w:hint="eastAsia" w:ascii="宋体" w:hAnsi="宋体" w:eastAsia="宋体" w:cs="宋体"/>
          <w:color w:val="000000"/>
          <w:sz w:val="28"/>
          <w:szCs w:val="28"/>
        </w:rPr>
        <w:t>文件的全部内容，经考察项目现场和研究上述项目</w:t>
      </w:r>
      <w:r>
        <w:rPr>
          <w:rFonts w:hint="eastAsia" w:ascii="宋体" w:hAnsi="宋体" w:eastAsia="宋体" w:cs="宋体"/>
          <w:color w:val="000000"/>
          <w:sz w:val="28"/>
          <w:szCs w:val="28"/>
          <w:lang w:val="en-US" w:eastAsia="zh-CN"/>
        </w:rPr>
        <w:t>询价</w:t>
      </w:r>
      <w:r>
        <w:rPr>
          <w:rFonts w:hint="eastAsia" w:ascii="宋体" w:hAnsi="宋体" w:eastAsia="宋体" w:cs="宋体"/>
          <w:color w:val="000000"/>
          <w:sz w:val="28"/>
          <w:szCs w:val="28"/>
        </w:rPr>
        <w:t xml:space="preserve">文件要求及其他招标资料后，愿意以(大写) </w:t>
      </w:r>
      <w:r>
        <w:rPr>
          <w:rFonts w:hint="eastAsia" w:ascii="宋体" w:hAnsi="宋体" w:eastAsia="宋体" w:cs="宋体"/>
          <w:color w:val="000000"/>
          <w:sz w:val="28"/>
          <w:szCs w:val="28"/>
          <w:u w:val="single"/>
          <w:lang w:val="en-US" w:eastAsia="zh-CN"/>
        </w:rPr>
        <w:t xml:space="preserve">               </w:t>
      </w:r>
      <w:r>
        <w:rPr>
          <w:rFonts w:hint="eastAsia" w:ascii="宋体" w:hAnsi="宋体" w:eastAsia="宋体" w:cs="宋体"/>
          <w:color w:val="000000"/>
          <w:sz w:val="28"/>
          <w:szCs w:val="28"/>
        </w:rPr>
        <w:t>元(￥</w:t>
      </w:r>
      <w:r>
        <w:rPr>
          <w:rFonts w:hint="eastAsia" w:ascii="宋体" w:hAnsi="宋体" w:eastAsia="宋体" w:cs="宋体"/>
          <w:color w:val="000000"/>
          <w:sz w:val="28"/>
          <w:szCs w:val="28"/>
          <w:u w:val="single"/>
          <w:lang w:val="en-US" w:eastAsia="zh-CN"/>
        </w:rPr>
        <w:t xml:space="preserve">             </w:t>
      </w:r>
      <w:r>
        <w:rPr>
          <w:rFonts w:hint="eastAsia" w:ascii="宋体" w:hAnsi="宋体" w:eastAsia="宋体" w:cs="宋体"/>
          <w:color w:val="000000"/>
          <w:sz w:val="28"/>
          <w:szCs w:val="28"/>
        </w:rPr>
        <w:t>)的投标总报价，服务期</w:t>
      </w:r>
      <w:r>
        <w:rPr>
          <w:rFonts w:hint="eastAsia" w:ascii="宋体" w:hAnsi="宋体" w:eastAsia="宋体" w:cs="宋体"/>
          <w:color w:val="000000"/>
          <w:sz w:val="28"/>
          <w:szCs w:val="28"/>
          <w:u w:val="single"/>
          <w:lang w:val="en-US" w:eastAsia="zh-CN"/>
        </w:rPr>
        <w:t>依照询价文件约定执行</w:t>
      </w:r>
      <w:r>
        <w:rPr>
          <w:rFonts w:hint="eastAsia" w:ascii="宋体" w:hAnsi="宋体" w:eastAsia="宋体" w:cs="宋体"/>
          <w:color w:val="000000"/>
          <w:sz w:val="28"/>
          <w:szCs w:val="28"/>
        </w:rPr>
        <w:t>，按询价文件合同条款约定实施和完成该项目所有服务内容，达到</w:t>
      </w:r>
      <w:r>
        <w:rPr>
          <w:rFonts w:hint="eastAsia" w:ascii="宋体" w:hAnsi="宋体" w:eastAsia="宋体" w:cs="宋体"/>
          <w:color w:val="000000"/>
          <w:sz w:val="28"/>
          <w:szCs w:val="28"/>
          <w:u w:val="single"/>
          <w:lang w:val="en-US" w:eastAsia="zh-CN"/>
        </w:rPr>
        <w:t>验收</w:t>
      </w:r>
      <w:r>
        <w:rPr>
          <w:rFonts w:hint="eastAsia" w:ascii="宋体" w:hAnsi="宋体" w:eastAsia="宋体" w:cs="宋体"/>
          <w:color w:val="000000"/>
          <w:sz w:val="28"/>
          <w:szCs w:val="28"/>
          <w:u w:val="single"/>
        </w:rPr>
        <w:t>合格</w:t>
      </w:r>
      <w:r>
        <w:rPr>
          <w:rFonts w:hint="eastAsia" w:ascii="宋体" w:hAnsi="宋体" w:eastAsia="宋体" w:cs="宋体"/>
          <w:color w:val="000000"/>
          <w:sz w:val="28"/>
          <w:szCs w:val="28"/>
        </w:rPr>
        <w:t>标准。</w:t>
      </w:r>
    </w:p>
    <w:p>
      <w:pPr>
        <w:keepNext w:val="0"/>
        <w:keepLines w:val="0"/>
        <w:pageBreakBefore w:val="0"/>
        <w:widowControl/>
        <w:shd w:val="clear" w:color="auto" w:fill="FFFFFF"/>
        <w:kinsoku/>
        <w:wordWrap/>
        <w:overflowPunct/>
        <w:topLinePunct w:val="0"/>
        <w:autoSpaceDE/>
        <w:autoSpaceDN/>
        <w:bidi w:val="0"/>
        <w:adjustRightInd/>
        <w:snapToGrid/>
        <w:spacing w:after="0" w:line="440" w:lineRule="exact"/>
        <w:textAlignment w:val="auto"/>
        <w:rPr>
          <w:rFonts w:hint="eastAsia" w:ascii="宋体" w:hAnsi="宋体" w:eastAsia="宋体" w:cs="宋体"/>
          <w:sz w:val="28"/>
          <w:szCs w:val="28"/>
        </w:rPr>
      </w:pPr>
      <w:r>
        <w:rPr>
          <w:rFonts w:hint="eastAsia" w:ascii="宋体" w:hAnsi="宋体" w:eastAsia="宋体" w:cs="宋体"/>
          <w:color w:val="000000"/>
          <w:sz w:val="28"/>
          <w:szCs w:val="28"/>
        </w:rPr>
        <w:t>2．我方承诺在投标有效期内不修改、撤销投标文件。</w:t>
      </w:r>
    </w:p>
    <w:p>
      <w:pPr>
        <w:keepNext w:val="0"/>
        <w:keepLines w:val="0"/>
        <w:pageBreakBefore w:val="0"/>
        <w:widowControl/>
        <w:shd w:val="clear" w:color="auto" w:fill="FFFFFF"/>
        <w:kinsoku/>
        <w:wordWrap/>
        <w:overflowPunct/>
        <w:topLinePunct w:val="0"/>
        <w:autoSpaceDE/>
        <w:autoSpaceDN/>
        <w:bidi w:val="0"/>
        <w:adjustRightInd/>
        <w:snapToGrid/>
        <w:spacing w:after="0" w:line="440" w:lineRule="exact"/>
        <w:textAlignment w:val="auto"/>
        <w:rPr>
          <w:rFonts w:hint="eastAsia" w:ascii="宋体" w:hAnsi="宋体" w:eastAsia="宋体" w:cs="宋体"/>
          <w:sz w:val="28"/>
          <w:szCs w:val="28"/>
        </w:rPr>
      </w:pPr>
      <w:r>
        <w:rPr>
          <w:rFonts w:hint="eastAsia" w:ascii="宋体" w:hAnsi="宋体" w:eastAsia="宋体" w:cs="宋体"/>
          <w:color w:val="000000"/>
          <w:sz w:val="28"/>
          <w:szCs w:val="28"/>
          <w:lang w:val="en-US" w:eastAsia="zh-CN"/>
        </w:rPr>
        <w:t>3</w:t>
      </w:r>
      <w:r>
        <w:rPr>
          <w:rFonts w:hint="eastAsia" w:ascii="宋体" w:hAnsi="宋体" w:eastAsia="宋体" w:cs="宋体"/>
          <w:color w:val="000000"/>
          <w:sz w:val="28"/>
          <w:szCs w:val="28"/>
        </w:rPr>
        <w:t>.如我方中标：</w:t>
      </w:r>
    </w:p>
    <w:p>
      <w:pPr>
        <w:keepNext w:val="0"/>
        <w:keepLines w:val="0"/>
        <w:pageBreakBefore w:val="0"/>
        <w:widowControl/>
        <w:shd w:val="clear" w:color="auto" w:fill="FFFFFF"/>
        <w:kinsoku/>
        <w:wordWrap/>
        <w:overflowPunct/>
        <w:topLinePunct w:val="0"/>
        <w:autoSpaceDE/>
        <w:autoSpaceDN/>
        <w:bidi w:val="0"/>
        <w:adjustRightInd/>
        <w:snapToGrid/>
        <w:spacing w:after="0" w:line="440" w:lineRule="exact"/>
        <w:textAlignment w:val="auto"/>
        <w:rPr>
          <w:rFonts w:hint="eastAsia" w:ascii="宋体" w:hAnsi="宋体" w:eastAsia="宋体" w:cs="宋体"/>
          <w:sz w:val="28"/>
          <w:szCs w:val="28"/>
        </w:rPr>
      </w:pPr>
      <w:r>
        <w:rPr>
          <w:rFonts w:hint="eastAsia" w:ascii="宋体" w:hAnsi="宋体" w:eastAsia="宋体" w:cs="宋体"/>
          <w:color w:val="000000"/>
          <w:sz w:val="28"/>
          <w:szCs w:val="28"/>
        </w:rPr>
        <w:t>(1)我方承诺在收到中标通知书后，在中标通知书规定的期限内与你方签订合同。</w:t>
      </w:r>
    </w:p>
    <w:p>
      <w:pPr>
        <w:keepNext w:val="0"/>
        <w:keepLines w:val="0"/>
        <w:pageBreakBefore w:val="0"/>
        <w:widowControl/>
        <w:shd w:val="clear" w:color="auto" w:fill="FFFFFF"/>
        <w:kinsoku/>
        <w:wordWrap/>
        <w:overflowPunct/>
        <w:topLinePunct w:val="0"/>
        <w:autoSpaceDE/>
        <w:autoSpaceDN/>
        <w:bidi w:val="0"/>
        <w:adjustRightInd/>
        <w:snapToGrid/>
        <w:spacing w:after="0" w:line="440" w:lineRule="exact"/>
        <w:textAlignment w:val="auto"/>
        <w:rPr>
          <w:rFonts w:hint="eastAsia" w:ascii="宋体" w:hAnsi="宋体" w:eastAsia="宋体" w:cs="宋体"/>
          <w:sz w:val="28"/>
          <w:szCs w:val="28"/>
        </w:rPr>
      </w:pPr>
      <w:r>
        <w:rPr>
          <w:rFonts w:hint="eastAsia" w:ascii="宋体" w:hAnsi="宋体" w:eastAsia="宋体" w:cs="宋体"/>
          <w:color w:val="000000"/>
          <w:sz w:val="28"/>
          <w:szCs w:val="28"/>
        </w:rPr>
        <w:t>(2)随同本投标函递交的投标函附录属于合同文件的组成部分。</w:t>
      </w:r>
    </w:p>
    <w:p>
      <w:pPr>
        <w:keepNext w:val="0"/>
        <w:keepLines w:val="0"/>
        <w:pageBreakBefore w:val="0"/>
        <w:widowControl/>
        <w:shd w:val="clear" w:color="auto" w:fill="FFFFFF"/>
        <w:kinsoku/>
        <w:wordWrap/>
        <w:overflowPunct/>
        <w:topLinePunct w:val="0"/>
        <w:autoSpaceDE/>
        <w:autoSpaceDN/>
        <w:bidi w:val="0"/>
        <w:adjustRightInd/>
        <w:snapToGrid/>
        <w:spacing w:after="0" w:line="440" w:lineRule="exact"/>
        <w:textAlignment w:val="auto"/>
        <w:rPr>
          <w:rFonts w:hint="eastAsia" w:ascii="宋体" w:hAnsi="宋体" w:eastAsia="宋体" w:cs="宋体"/>
          <w:sz w:val="28"/>
          <w:szCs w:val="28"/>
        </w:rPr>
      </w:pPr>
      <w:r>
        <w:rPr>
          <w:rFonts w:hint="eastAsia" w:ascii="宋体" w:hAnsi="宋体" w:eastAsia="宋体" w:cs="宋体"/>
          <w:color w:val="000000"/>
          <w:sz w:val="28"/>
          <w:szCs w:val="28"/>
        </w:rPr>
        <w:t>(</w:t>
      </w:r>
      <w:r>
        <w:rPr>
          <w:rFonts w:hint="eastAsia" w:ascii="宋体" w:hAnsi="宋体" w:eastAsia="宋体" w:cs="宋体"/>
          <w:color w:val="000000"/>
          <w:sz w:val="28"/>
          <w:szCs w:val="28"/>
          <w:lang w:val="en-US" w:eastAsia="zh-CN"/>
        </w:rPr>
        <w:t>3</w:t>
      </w:r>
      <w:r>
        <w:rPr>
          <w:rFonts w:hint="eastAsia" w:ascii="宋体" w:hAnsi="宋体" w:eastAsia="宋体" w:cs="宋体"/>
          <w:color w:val="000000"/>
          <w:sz w:val="28"/>
          <w:szCs w:val="28"/>
        </w:rPr>
        <w:t>)我方承诺在合同约定的期限内完成并移交全部合同任务。</w:t>
      </w:r>
    </w:p>
    <w:p>
      <w:pPr>
        <w:keepNext w:val="0"/>
        <w:keepLines w:val="0"/>
        <w:pageBreakBefore w:val="0"/>
        <w:widowControl/>
        <w:shd w:val="clear" w:color="auto" w:fill="FFFFFF"/>
        <w:kinsoku/>
        <w:wordWrap/>
        <w:overflowPunct/>
        <w:topLinePunct w:val="0"/>
        <w:autoSpaceDE/>
        <w:autoSpaceDN/>
        <w:bidi w:val="0"/>
        <w:adjustRightInd/>
        <w:snapToGrid/>
        <w:spacing w:after="0" w:line="440" w:lineRule="exact"/>
        <w:textAlignment w:val="auto"/>
        <w:rPr>
          <w:rFonts w:hint="eastAsia" w:ascii="宋体" w:hAnsi="宋体" w:eastAsia="宋体" w:cs="宋体"/>
          <w:sz w:val="28"/>
          <w:szCs w:val="28"/>
        </w:rPr>
      </w:pPr>
      <w:r>
        <w:rPr>
          <w:rFonts w:hint="eastAsia" w:ascii="宋体" w:hAnsi="宋体" w:eastAsia="宋体" w:cs="宋体"/>
          <w:color w:val="000000"/>
          <w:sz w:val="28"/>
          <w:szCs w:val="28"/>
        </w:rPr>
        <w:t>(</w:t>
      </w:r>
      <w:r>
        <w:rPr>
          <w:rFonts w:hint="eastAsia" w:ascii="宋体" w:hAnsi="宋体" w:eastAsia="宋体" w:cs="宋体"/>
          <w:color w:val="000000"/>
          <w:sz w:val="28"/>
          <w:szCs w:val="28"/>
          <w:lang w:val="en-US" w:eastAsia="zh-CN"/>
        </w:rPr>
        <w:t>4</w:t>
      </w:r>
      <w:r>
        <w:rPr>
          <w:rFonts w:hint="eastAsia" w:ascii="宋体" w:hAnsi="宋体" w:eastAsia="宋体" w:cs="宋体"/>
          <w:color w:val="000000"/>
          <w:sz w:val="28"/>
          <w:szCs w:val="28"/>
        </w:rPr>
        <w:t>)我方承诺本投标函在招标文件规定的提交投标文件截止时间后，在招标文件规定的投标有效期期满前对我方具有约束力，且随时准备接受你方发出的中标通知书。</w:t>
      </w:r>
    </w:p>
    <w:p>
      <w:pPr>
        <w:keepNext w:val="0"/>
        <w:keepLines w:val="0"/>
        <w:pageBreakBefore w:val="0"/>
        <w:widowControl/>
        <w:shd w:val="clear" w:color="auto" w:fill="FFFFFF"/>
        <w:kinsoku/>
        <w:wordWrap/>
        <w:overflowPunct/>
        <w:topLinePunct w:val="0"/>
        <w:autoSpaceDE/>
        <w:autoSpaceDN/>
        <w:bidi w:val="0"/>
        <w:adjustRightInd/>
        <w:snapToGrid/>
        <w:spacing w:after="0" w:line="440" w:lineRule="exact"/>
        <w:textAlignment w:val="auto"/>
        <w:rPr>
          <w:rFonts w:hint="eastAsia" w:ascii="宋体" w:hAnsi="宋体" w:eastAsia="宋体" w:cs="宋体"/>
          <w:sz w:val="28"/>
          <w:szCs w:val="28"/>
        </w:rPr>
      </w:pPr>
      <w:r>
        <w:rPr>
          <w:rFonts w:hint="eastAsia" w:ascii="宋体" w:hAnsi="宋体" w:eastAsia="宋体" w:cs="宋体"/>
          <w:color w:val="000000"/>
          <w:sz w:val="28"/>
          <w:szCs w:val="28"/>
          <w:lang w:val="en-US" w:eastAsia="zh-CN"/>
        </w:rPr>
        <w:t>4</w:t>
      </w:r>
      <w:r>
        <w:rPr>
          <w:rFonts w:hint="eastAsia" w:ascii="宋体" w:hAnsi="宋体" w:eastAsia="宋体" w:cs="宋体"/>
          <w:color w:val="000000"/>
          <w:sz w:val="28"/>
          <w:szCs w:val="28"/>
        </w:rPr>
        <w:t>．我方在此声明，所递交的投标文件及有关资料内容完整、真实和准确.</w:t>
      </w:r>
    </w:p>
    <w:p>
      <w:pPr>
        <w:keepNext w:val="0"/>
        <w:keepLines w:val="0"/>
        <w:pageBreakBefore w:val="0"/>
        <w:widowControl/>
        <w:shd w:val="clear" w:color="auto" w:fill="FFFFFF"/>
        <w:kinsoku/>
        <w:wordWrap/>
        <w:overflowPunct/>
        <w:topLinePunct w:val="0"/>
        <w:autoSpaceDE/>
        <w:autoSpaceDN/>
        <w:bidi w:val="0"/>
        <w:adjustRightInd/>
        <w:snapToGrid/>
        <w:spacing w:after="0" w:line="440" w:lineRule="exact"/>
        <w:textAlignment w:val="auto"/>
        <w:rPr>
          <w:rFonts w:hint="eastAsia" w:ascii="宋体" w:hAnsi="宋体" w:eastAsia="宋体" w:cs="宋体"/>
          <w:sz w:val="28"/>
          <w:szCs w:val="28"/>
        </w:rPr>
      </w:pPr>
      <w:r>
        <w:rPr>
          <w:rFonts w:hint="eastAsia" w:ascii="宋体" w:hAnsi="宋体" w:eastAsia="宋体" w:cs="宋体"/>
          <w:color w:val="000000"/>
          <w:sz w:val="28"/>
          <w:szCs w:val="28"/>
          <w:lang w:val="en-US" w:eastAsia="zh-CN"/>
        </w:rPr>
        <w:t>5</w:t>
      </w:r>
      <w:r>
        <w:rPr>
          <w:rFonts w:hint="eastAsia" w:ascii="宋体" w:hAnsi="宋体" w:eastAsia="宋体" w:cs="宋体"/>
          <w:color w:val="000000"/>
          <w:sz w:val="28"/>
          <w:szCs w:val="28"/>
        </w:rPr>
        <w:t xml:space="preserve">. </w:t>
      </w:r>
      <w:r>
        <w:rPr>
          <w:rFonts w:hint="eastAsia" w:ascii="宋体" w:hAnsi="宋体" w:eastAsia="宋体" w:cs="宋体"/>
          <w:color w:val="000000"/>
          <w:sz w:val="28"/>
          <w:szCs w:val="28"/>
          <w:u w:val="single"/>
          <w:lang w:val="en-US" w:eastAsia="zh-CN"/>
        </w:rPr>
        <w:t xml:space="preserve"> 无 </w:t>
      </w:r>
      <w:r>
        <w:rPr>
          <w:rFonts w:hint="eastAsia" w:ascii="宋体" w:hAnsi="宋体" w:eastAsia="宋体" w:cs="宋体"/>
          <w:color w:val="000000"/>
          <w:sz w:val="28"/>
          <w:szCs w:val="28"/>
        </w:rPr>
        <w:t>(其他补充说明)。</w:t>
      </w:r>
    </w:p>
    <w:p>
      <w:pPr>
        <w:keepNext w:val="0"/>
        <w:keepLines w:val="0"/>
        <w:pageBreakBefore w:val="0"/>
        <w:widowControl/>
        <w:shd w:val="clear" w:color="auto" w:fill="FFFFFF"/>
        <w:kinsoku/>
        <w:wordWrap/>
        <w:overflowPunct/>
        <w:topLinePunct w:val="0"/>
        <w:autoSpaceDE/>
        <w:autoSpaceDN/>
        <w:bidi w:val="0"/>
        <w:adjustRightInd/>
        <w:snapToGrid/>
        <w:spacing w:after="0" w:line="440" w:lineRule="exact"/>
        <w:ind w:firstLine="440"/>
        <w:textAlignment w:val="auto"/>
        <w:rPr>
          <w:rFonts w:hint="eastAsia" w:ascii="宋体" w:hAnsi="宋体" w:eastAsia="宋体" w:cs="宋体"/>
          <w:color w:val="000000"/>
          <w:sz w:val="28"/>
          <w:szCs w:val="28"/>
        </w:rPr>
      </w:pPr>
    </w:p>
    <w:p>
      <w:pPr>
        <w:keepNext w:val="0"/>
        <w:keepLines w:val="0"/>
        <w:pageBreakBefore w:val="0"/>
        <w:widowControl/>
        <w:shd w:val="clear" w:color="auto" w:fill="FFFFFF"/>
        <w:kinsoku/>
        <w:wordWrap/>
        <w:overflowPunct/>
        <w:topLinePunct w:val="0"/>
        <w:autoSpaceDE/>
        <w:autoSpaceDN/>
        <w:bidi w:val="0"/>
        <w:adjustRightInd/>
        <w:snapToGrid/>
        <w:spacing w:after="0" w:line="440" w:lineRule="exact"/>
        <w:ind w:firstLine="440"/>
        <w:textAlignment w:val="auto"/>
        <w:rPr>
          <w:rFonts w:hint="eastAsia" w:ascii="宋体" w:hAnsi="宋体" w:eastAsia="宋体" w:cs="宋体"/>
          <w:sz w:val="28"/>
          <w:szCs w:val="28"/>
        </w:rPr>
      </w:pPr>
      <w:r>
        <w:rPr>
          <w:rFonts w:hint="eastAsia" w:ascii="宋体" w:hAnsi="宋体" w:eastAsia="宋体" w:cs="宋体"/>
          <w:color w:val="000000"/>
          <w:sz w:val="28"/>
          <w:szCs w:val="28"/>
        </w:rPr>
        <w:t>投标人：</w:t>
      </w:r>
      <w:r>
        <w:rPr>
          <w:rFonts w:hint="eastAsia" w:ascii="宋体" w:hAnsi="宋体" w:eastAsia="宋体" w:cs="宋体"/>
          <w:i w:val="0"/>
          <w:caps w:val="0"/>
          <w:color w:val="333333"/>
          <w:spacing w:val="0"/>
          <w:sz w:val="28"/>
          <w:szCs w:val="28"/>
          <w:u w:val="single"/>
          <w:lang w:val="en-US" w:eastAsia="zh-CN"/>
        </w:rPr>
        <w:t xml:space="preserve">                            </w:t>
      </w:r>
      <w:r>
        <w:rPr>
          <w:rFonts w:hint="eastAsia" w:ascii="宋体" w:hAnsi="宋体" w:eastAsia="宋体" w:cs="宋体"/>
          <w:color w:val="000000"/>
          <w:sz w:val="28"/>
          <w:szCs w:val="28"/>
        </w:rPr>
        <w:t>（加盖单位公章）</w:t>
      </w:r>
    </w:p>
    <w:p>
      <w:pPr>
        <w:keepNext w:val="0"/>
        <w:keepLines w:val="0"/>
        <w:pageBreakBefore w:val="0"/>
        <w:widowControl/>
        <w:shd w:val="clear" w:color="auto" w:fill="FFFFFF"/>
        <w:kinsoku/>
        <w:wordWrap/>
        <w:overflowPunct/>
        <w:topLinePunct w:val="0"/>
        <w:autoSpaceDE/>
        <w:autoSpaceDN/>
        <w:bidi w:val="0"/>
        <w:adjustRightInd/>
        <w:snapToGrid/>
        <w:spacing w:after="0" w:line="440" w:lineRule="exact"/>
        <w:ind w:firstLine="440"/>
        <w:textAlignment w:val="auto"/>
        <w:rPr>
          <w:rFonts w:hint="eastAsia" w:ascii="宋体" w:hAnsi="宋体" w:eastAsia="宋体" w:cs="宋体"/>
          <w:sz w:val="28"/>
          <w:szCs w:val="28"/>
        </w:rPr>
      </w:pPr>
      <w:r>
        <w:rPr>
          <w:rFonts w:hint="eastAsia" w:ascii="宋体" w:hAnsi="宋体" w:eastAsia="宋体" w:cs="宋体"/>
          <w:color w:val="000000"/>
          <w:sz w:val="28"/>
          <w:szCs w:val="28"/>
        </w:rPr>
        <w:t>法定代表人</w:t>
      </w:r>
      <w:r>
        <w:rPr>
          <w:rFonts w:hint="eastAsia" w:ascii="宋体" w:hAnsi="宋体" w:eastAsia="宋体" w:cs="宋体"/>
          <w:color w:val="000000"/>
          <w:sz w:val="28"/>
          <w:szCs w:val="28"/>
          <w:lang w:eastAsia="zh-CN"/>
        </w:rPr>
        <w:t>（</w:t>
      </w:r>
      <w:r>
        <w:rPr>
          <w:rFonts w:hint="eastAsia" w:ascii="宋体" w:hAnsi="宋体" w:eastAsia="宋体" w:cs="宋体"/>
          <w:color w:val="000000"/>
          <w:sz w:val="28"/>
          <w:szCs w:val="28"/>
          <w:lang w:val="en-US" w:eastAsia="zh-CN"/>
        </w:rPr>
        <w:t>负责人</w:t>
      </w:r>
      <w:r>
        <w:rPr>
          <w:rFonts w:hint="eastAsia" w:ascii="宋体" w:hAnsi="宋体" w:eastAsia="宋体" w:cs="宋体"/>
          <w:color w:val="000000"/>
          <w:sz w:val="28"/>
          <w:szCs w:val="28"/>
          <w:lang w:eastAsia="zh-CN"/>
        </w:rPr>
        <w:t>）</w:t>
      </w:r>
      <w:r>
        <w:rPr>
          <w:rFonts w:hint="eastAsia" w:ascii="宋体" w:hAnsi="宋体" w:eastAsia="宋体" w:cs="宋体"/>
          <w:color w:val="000000"/>
          <w:sz w:val="28"/>
          <w:szCs w:val="28"/>
        </w:rPr>
        <w:t>：</w:t>
      </w:r>
      <w:r>
        <w:rPr>
          <w:rFonts w:hint="eastAsia" w:ascii="宋体" w:hAnsi="宋体" w:eastAsia="宋体" w:cs="宋体"/>
          <w:color w:val="000000"/>
          <w:sz w:val="28"/>
          <w:szCs w:val="28"/>
          <w:u w:val="single"/>
          <w:lang w:val="en-US" w:eastAsia="zh-CN"/>
        </w:rPr>
        <w:t xml:space="preserve">                  </w:t>
      </w:r>
      <w:r>
        <w:rPr>
          <w:rFonts w:hint="eastAsia" w:ascii="宋体" w:hAnsi="宋体" w:eastAsia="宋体" w:cs="宋体"/>
          <w:color w:val="000000"/>
          <w:sz w:val="28"/>
          <w:szCs w:val="28"/>
        </w:rPr>
        <w:t>（签字或盖章）</w:t>
      </w:r>
    </w:p>
    <w:p>
      <w:pPr>
        <w:keepNext w:val="0"/>
        <w:keepLines w:val="0"/>
        <w:pageBreakBefore w:val="0"/>
        <w:widowControl/>
        <w:shd w:val="clear" w:color="auto" w:fill="FFFFFF"/>
        <w:kinsoku/>
        <w:wordWrap/>
        <w:overflowPunct/>
        <w:topLinePunct w:val="0"/>
        <w:autoSpaceDE/>
        <w:autoSpaceDN/>
        <w:bidi w:val="0"/>
        <w:adjustRightInd/>
        <w:snapToGrid/>
        <w:spacing w:after="0" w:line="440" w:lineRule="exact"/>
        <w:ind w:firstLine="440"/>
        <w:textAlignment w:val="auto"/>
        <w:rPr>
          <w:rFonts w:hint="eastAsia" w:ascii="宋体" w:hAnsi="宋体" w:eastAsia="宋体" w:cs="宋体"/>
          <w:sz w:val="28"/>
          <w:szCs w:val="28"/>
          <w:u w:val="single"/>
          <w:lang w:val="en-US" w:eastAsia="zh-CN"/>
        </w:rPr>
      </w:pPr>
      <w:r>
        <w:rPr>
          <w:rFonts w:hint="eastAsia" w:ascii="宋体" w:hAnsi="宋体" w:eastAsia="宋体" w:cs="宋体"/>
          <w:color w:val="000000"/>
          <w:sz w:val="28"/>
          <w:szCs w:val="28"/>
        </w:rPr>
        <w:t>地址：</w:t>
      </w:r>
      <w:r>
        <w:rPr>
          <w:rFonts w:hint="eastAsia" w:ascii="宋体" w:hAnsi="宋体" w:eastAsia="宋体" w:cs="宋体"/>
          <w:color w:val="000000"/>
          <w:sz w:val="28"/>
          <w:szCs w:val="28"/>
          <w:u w:val="single"/>
          <w:lang w:val="en-US" w:eastAsia="zh-CN"/>
        </w:rPr>
        <w:t xml:space="preserve">                </w:t>
      </w:r>
      <w:r>
        <w:rPr>
          <w:rFonts w:hint="eastAsia" w:ascii="宋体" w:hAnsi="宋体" w:eastAsia="宋体" w:cs="宋体"/>
          <w:color w:val="000000"/>
          <w:sz w:val="28"/>
          <w:szCs w:val="28"/>
        </w:rPr>
        <w:t>网址：</w:t>
      </w:r>
      <w:r>
        <w:rPr>
          <w:rFonts w:hint="eastAsia" w:ascii="宋体" w:hAnsi="宋体" w:eastAsia="宋体" w:cs="宋体"/>
          <w:color w:val="000000"/>
          <w:sz w:val="28"/>
          <w:szCs w:val="28"/>
          <w:u w:val="single"/>
          <w:lang w:val="en-US" w:eastAsia="zh-CN"/>
        </w:rPr>
        <w:t xml:space="preserve">             </w:t>
      </w:r>
    </w:p>
    <w:p>
      <w:pPr>
        <w:keepNext w:val="0"/>
        <w:keepLines w:val="0"/>
        <w:pageBreakBefore w:val="0"/>
        <w:widowControl/>
        <w:shd w:val="clear" w:color="auto" w:fill="FFFFFF"/>
        <w:kinsoku/>
        <w:wordWrap/>
        <w:overflowPunct/>
        <w:topLinePunct w:val="0"/>
        <w:autoSpaceDE/>
        <w:autoSpaceDN/>
        <w:bidi w:val="0"/>
        <w:adjustRightInd/>
        <w:snapToGrid/>
        <w:spacing w:after="0" w:line="440" w:lineRule="exact"/>
        <w:ind w:firstLine="440"/>
        <w:textAlignment w:val="auto"/>
        <w:rPr>
          <w:rFonts w:hint="eastAsia" w:ascii="宋体" w:hAnsi="宋体" w:eastAsia="宋体" w:cs="宋体"/>
          <w:color w:val="000000"/>
          <w:sz w:val="28"/>
          <w:szCs w:val="28"/>
          <w:u w:val="single"/>
          <w:lang w:val="en-US" w:eastAsia="zh-CN"/>
        </w:rPr>
      </w:pPr>
      <w:r>
        <w:rPr>
          <w:rFonts w:hint="eastAsia" w:ascii="宋体" w:hAnsi="宋体" w:eastAsia="宋体" w:cs="宋体"/>
          <w:color w:val="000000"/>
          <w:sz w:val="28"/>
          <w:szCs w:val="28"/>
        </w:rPr>
        <w:t>电话：</w:t>
      </w:r>
      <w:r>
        <w:rPr>
          <w:rFonts w:hint="eastAsia" w:ascii="宋体" w:hAnsi="宋体" w:eastAsia="宋体" w:cs="宋体"/>
          <w:color w:val="000000"/>
          <w:sz w:val="28"/>
          <w:szCs w:val="28"/>
          <w:u w:val="single"/>
          <w:lang w:val="en-US" w:eastAsia="zh-CN"/>
        </w:rPr>
        <w:t xml:space="preserve">                 </w:t>
      </w:r>
    </w:p>
    <w:p>
      <w:pPr>
        <w:keepNext w:val="0"/>
        <w:keepLines w:val="0"/>
        <w:pageBreakBefore w:val="0"/>
        <w:widowControl/>
        <w:shd w:val="clear" w:color="auto" w:fill="FFFFFF"/>
        <w:kinsoku/>
        <w:wordWrap/>
        <w:overflowPunct/>
        <w:topLinePunct w:val="0"/>
        <w:autoSpaceDE/>
        <w:autoSpaceDN/>
        <w:bidi w:val="0"/>
        <w:adjustRightInd/>
        <w:snapToGrid/>
        <w:spacing w:after="0" w:line="440" w:lineRule="exact"/>
        <w:ind w:firstLine="440"/>
        <w:textAlignment w:val="auto"/>
        <w:rPr>
          <w:rFonts w:hint="eastAsia" w:ascii="宋体" w:hAnsi="宋体" w:eastAsia="宋体" w:cs="宋体"/>
          <w:sz w:val="28"/>
          <w:szCs w:val="28"/>
        </w:rPr>
      </w:pPr>
      <w:r>
        <w:rPr>
          <w:rFonts w:hint="eastAsia" w:ascii="宋体" w:hAnsi="宋体" w:eastAsia="宋体" w:cs="宋体"/>
          <w:color w:val="000000"/>
          <w:sz w:val="28"/>
          <w:szCs w:val="28"/>
        </w:rPr>
        <w:t>传真：</w:t>
      </w:r>
      <w:r>
        <w:rPr>
          <w:rFonts w:hint="eastAsia" w:ascii="宋体" w:hAnsi="宋体" w:eastAsia="宋体" w:cs="宋体"/>
          <w:color w:val="000000"/>
          <w:sz w:val="28"/>
          <w:szCs w:val="28"/>
          <w:u w:val="single"/>
          <w:lang w:val="en-US" w:eastAsia="zh-CN"/>
        </w:rPr>
        <w:t xml:space="preserve">               </w:t>
      </w:r>
    </w:p>
    <w:p>
      <w:pPr>
        <w:keepNext w:val="0"/>
        <w:keepLines w:val="0"/>
        <w:pageBreakBefore w:val="0"/>
        <w:widowControl/>
        <w:shd w:val="clear" w:color="auto" w:fill="FFFFFF"/>
        <w:kinsoku/>
        <w:wordWrap/>
        <w:overflowPunct/>
        <w:topLinePunct w:val="0"/>
        <w:autoSpaceDE/>
        <w:autoSpaceDN/>
        <w:bidi w:val="0"/>
        <w:adjustRightInd/>
        <w:snapToGrid/>
        <w:spacing w:after="0" w:line="440" w:lineRule="exact"/>
        <w:ind w:firstLine="440"/>
        <w:textAlignment w:val="auto"/>
        <w:rPr>
          <w:rFonts w:hint="eastAsia" w:ascii="宋体" w:hAnsi="宋体" w:eastAsia="宋体" w:cs="宋体"/>
          <w:sz w:val="28"/>
          <w:szCs w:val="28"/>
        </w:rPr>
      </w:pPr>
      <w:r>
        <w:rPr>
          <w:rFonts w:hint="eastAsia" w:ascii="宋体" w:hAnsi="宋体" w:eastAsia="宋体" w:cs="宋体"/>
          <w:color w:val="000000"/>
          <w:sz w:val="28"/>
          <w:szCs w:val="28"/>
        </w:rPr>
        <w:t>邮政编码：</w:t>
      </w:r>
      <w:r>
        <w:rPr>
          <w:rFonts w:hint="eastAsia" w:ascii="宋体" w:hAnsi="宋体" w:eastAsia="宋体" w:cs="宋体"/>
          <w:color w:val="000000"/>
          <w:sz w:val="28"/>
          <w:szCs w:val="28"/>
          <w:u w:val="single"/>
          <w:lang w:val="en-US" w:eastAsia="zh-CN"/>
        </w:rPr>
        <w:t xml:space="preserve">            </w:t>
      </w:r>
    </w:p>
    <w:p>
      <w:pPr>
        <w:shd w:val="clear" w:color="auto" w:fill="FFFFFF"/>
        <w:adjustRightInd/>
        <w:snapToGrid/>
        <w:spacing w:line="384" w:lineRule="auto"/>
        <w:jc w:val="center"/>
        <w:rPr>
          <w:rFonts w:ascii="宋体" w:hAnsi="宋体" w:eastAsia="宋体"/>
          <w:sz w:val="32"/>
          <w:szCs w:val="32"/>
        </w:rPr>
      </w:pPr>
    </w:p>
    <w:p>
      <w:pPr>
        <w:shd w:val="clear" w:color="auto" w:fill="FFFFFF"/>
        <w:adjustRightInd/>
        <w:snapToGrid/>
        <w:spacing w:line="384" w:lineRule="auto"/>
        <w:jc w:val="both"/>
        <w:rPr>
          <w:rFonts w:ascii="宋体" w:hAnsi="宋体" w:eastAsia="宋体"/>
          <w:sz w:val="32"/>
          <w:szCs w:val="32"/>
        </w:rPr>
      </w:pPr>
    </w:p>
    <w:p>
      <w:pPr>
        <w:shd w:val="clear" w:color="auto" w:fill="FFFFFF"/>
        <w:adjustRightInd/>
        <w:snapToGrid/>
        <w:spacing w:line="384" w:lineRule="auto"/>
        <w:jc w:val="center"/>
        <w:rPr>
          <w:rFonts w:ascii="宋体" w:hAnsi="宋体" w:eastAsia="宋体"/>
          <w:sz w:val="20"/>
          <w:szCs w:val="20"/>
        </w:rPr>
      </w:pPr>
      <w:r>
        <w:rPr>
          <w:rFonts w:hint="eastAsia" w:ascii="宋体" w:hAnsi="宋体" w:eastAsia="宋体" w:cs="宋体"/>
          <w:sz w:val="32"/>
          <w:szCs w:val="32"/>
        </w:rPr>
        <w:t>二、报价表</w:t>
      </w:r>
    </w:p>
    <w:p>
      <w:pPr>
        <w:jc w:val="center"/>
        <w:rPr>
          <w:rFonts w:ascii="宋体" w:hAnsi="宋体" w:cs="宋体"/>
          <w:sz w:val="28"/>
          <w:szCs w:val="28"/>
        </w:rPr>
      </w:pPr>
    </w:p>
    <w:p>
      <w:pPr>
        <w:jc w:val="center"/>
        <w:rPr>
          <w:rFonts w:hint="eastAsia" w:ascii="宋体" w:hAnsi="宋体" w:eastAsia="宋体" w:cs="宋体"/>
          <w:sz w:val="28"/>
          <w:szCs w:val="28"/>
        </w:rPr>
      </w:pPr>
      <w:r>
        <w:rPr>
          <w:rFonts w:hint="eastAsia" w:ascii="宋体" w:hAnsi="宋体" w:eastAsia="宋体" w:cs="宋体"/>
          <w:sz w:val="28"/>
          <w:szCs w:val="28"/>
        </w:rPr>
        <w:t>采购项目编号：________________________</w:t>
      </w:r>
    </w:p>
    <w:p>
      <w:pPr>
        <w:jc w:val="center"/>
        <w:rPr>
          <w:rFonts w:hint="eastAsia" w:ascii="宋体" w:hAnsi="宋体" w:eastAsia="宋体" w:cs="宋体"/>
          <w:sz w:val="28"/>
          <w:szCs w:val="28"/>
        </w:rPr>
      </w:pPr>
      <w:r>
        <w:rPr>
          <w:rFonts w:hint="eastAsia" w:ascii="宋体" w:hAnsi="宋体" w:eastAsia="宋体" w:cs="宋体"/>
          <w:sz w:val="28"/>
          <w:szCs w:val="28"/>
          <w:lang w:val="en-US" w:eastAsia="zh-CN"/>
        </w:rPr>
        <w:t xml:space="preserve"> </w:t>
      </w:r>
      <w:r>
        <w:rPr>
          <w:rFonts w:hint="eastAsia" w:ascii="宋体" w:hAnsi="宋体" w:eastAsia="宋体" w:cs="宋体"/>
          <w:sz w:val="28"/>
          <w:szCs w:val="28"/>
        </w:rPr>
        <w:t>采购项目名称：_________________________</w:t>
      </w:r>
    </w:p>
    <w:tbl>
      <w:tblPr>
        <w:tblStyle w:val="10"/>
        <w:tblpPr w:leftFromText="180" w:rightFromText="180" w:vertAnchor="text" w:horzAnchor="margin" w:tblpXSpec="center" w:tblpY="509"/>
        <w:tblW w:w="7139"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283"/>
        <w:gridCol w:w="385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81" w:hRule="atLeast"/>
        </w:trPr>
        <w:tc>
          <w:tcPr>
            <w:tcW w:w="3283" w:type="dxa"/>
            <w:noWrap/>
            <w:vAlign w:val="center"/>
          </w:tcPr>
          <w:p>
            <w:pPr>
              <w:spacing w:after="0"/>
              <w:jc w:val="center"/>
              <w:rPr>
                <w:rFonts w:hint="eastAsia" w:ascii="宋体" w:hAnsi="宋体" w:eastAsia="宋体" w:cs="宋体"/>
                <w:sz w:val="28"/>
                <w:szCs w:val="28"/>
              </w:rPr>
            </w:pPr>
            <w:r>
              <w:rPr>
                <w:rFonts w:hint="eastAsia" w:ascii="宋体" w:hAnsi="宋体" w:eastAsia="宋体" w:cs="宋体"/>
                <w:sz w:val="28"/>
                <w:szCs w:val="28"/>
              </w:rPr>
              <w:t>标  题</w:t>
            </w:r>
          </w:p>
        </w:tc>
        <w:tc>
          <w:tcPr>
            <w:tcW w:w="3856" w:type="dxa"/>
            <w:noWrap/>
            <w:vAlign w:val="center"/>
          </w:tcPr>
          <w:p>
            <w:pPr>
              <w:spacing w:after="0"/>
              <w:jc w:val="center"/>
              <w:rPr>
                <w:rFonts w:hint="eastAsia" w:ascii="宋体" w:hAnsi="宋体" w:eastAsia="宋体" w:cs="宋体"/>
                <w:sz w:val="28"/>
                <w:szCs w:val="28"/>
              </w:rPr>
            </w:pPr>
            <w:r>
              <w:rPr>
                <w:rFonts w:hint="eastAsia" w:ascii="宋体" w:hAnsi="宋体" w:eastAsia="宋体" w:cs="宋体"/>
                <w:sz w:val="28"/>
                <w:szCs w:val="28"/>
              </w:rPr>
              <w:t>报价内容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06" w:hRule="atLeast"/>
        </w:trPr>
        <w:tc>
          <w:tcPr>
            <w:tcW w:w="3283" w:type="dxa"/>
            <w:noWrap/>
            <w:vAlign w:val="center"/>
          </w:tcPr>
          <w:p>
            <w:pPr>
              <w:spacing w:after="0"/>
              <w:jc w:val="center"/>
              <w:rPr>
                <w:rFonts w:hint="eastAsia" w:ascii="宋体" w:hAnsi="宋体" w:eastAsia="宋体" w:cs="宋体"/>
                <w:sz w:val="28"/>
                <w:szCs w:val="28"/>
                <w:lang w:val="en-US" w:eastAsia="zh-CN"/>
              </w:rPr>
            </w:pPr>
            <w:r>
              <w:rPr>
                <w:rFonts w:hint="eastAsia" w:ascii="宋体" w:hAnsi="宋体" w:eastAsia="宋体" w:cs="宋体"/>
                <w:sz w:val="28"/>
                <w:szCs w:val="28"/>
                <w:lang w:val="en-US" w:eastAsia="zh-CN"/>
              </w:rPr>
              <w:t>总价</w:t>
            </w:r>
          </w:p>
        </w:tc>
        <w:tc>
          <w:tcPr>
            <w:tcW w:w="3856" w:type="dxa"/>
            <w:noWrap/>
            <w:vAlign w:val="center"/>
          </w:tcPr>
          <w:p>
            <w:pPr>
              <w:spacing w:after="0"/>
              <w:jc w:val="center"/>
              <w:rPr>
                <w:rFonts w:hint="eastAsia" w:ascii="宋体" w:hAnsi="宋体" w:eastAsia="宋体" w:cs="宋体"/>
                <w:sz w:val="28"/>
                <w:szCs w:val="28"/>
                <w:lang w:val="en-US" w:eastAsia="zh-CN" w:bidi="ar-SA"/>
              </w:rPr>
            </w:pPr>
            <w:r>
              <w:rPr>
                <w:rFonts w:hint="eastAsia" w:ascii="宋体" w:hAnsi="宋体" w:eastAsia="宋体" w:cs="宋体"/>
                <w:sz w:val="28"/>
                <w:szCs w:val="28"/>
                <w:u w:val="single"/>
                <w:lang w:val="en-US" w:eastAsia="zh-CN"/>
              </w:rPr>
              <w:t xml:space="preserve">                </w:t>
            </w:r>
            <w:r>
              <w:rPr>
                <w:rFonts w:hint="eastAsia" w:ascii="宋体" w:hAnsi="宋体" w:eastAsia="宋体" w:cs="宋体"/>
                <w:sz w:val="28"/>
                <w:szCs w:val="28"/>
                <w:lang w:val="en-US" w:eastAsia="zh-CN"/>
              </w:rPr>
              <w:t>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73" w:hRule="atLeast"/>
        </w:trPr>
        <w:tc>
          <w:tcPr>
            <w:tcW w:w="3283" w:type="dxa"/>
            <w:noWrap/>
            <w:vAlign w:val="center"/>
          </w:tcPr>
          <w:p>
            <w:pPr>
              <w:spacing w:after="0"/>
              <w:jc w:val="center"/>
              <w:rPr>
                <w:rFonts w:hint="eastAsia" w:ascii="宋体" w:hAnsi="宋体" w:eastAsia="宋体" w:cs="宋体"/>
                <w:sz w:val="28"/>
                <w:szCs w:val="28"/>
                <w:lang w:eastAsia="zh-CN"/>
              </w:rPr>
            </w:pPr>
            <w:r>
              <w:rPr>
                <w:rFonts w:hint="eastAsia" w:ascii="宋体" w:hAnsi="宋体" w:eastAsia="宋体" w:cs="宋体"/>
                <w:sz w:val="28"/>
                <w:szCs w:val="28"/>
                <w:lang w:eastAsia="zh-CN"/>
              </w:rPr>
              <w:t>服务</w:t>
            </w:r>
            <w:r>
              <w:rPr>
                <w:rFonts w:hint="eastAsia" w:ascii="宋体" w:hAnsi="宋体" w:eastAsia="宋体" w:cs="宋体"/>
                <w:sz w:val="28"/>
                <w:szCs w:val="28"/>
                <w:lang w:val="en-US" w:eastAsia="zh-CN"/>
              </w:rPr>
              <w:t>期限</w:t>
            </w:r>
          </w:p>
        </w:tc>
        <w:tc>
          <w:tcPr>
            <w:tcW w:w="3856" w:type="dxa"/>
            <w:noWrap/>
            <w:vAlign w:val="center"/>
          </w:tcPr>
          <w:p>
            <w:pPr>
              <w:spacing w:after="0"/>
              <w:jc w:val="center"/>
              <w:rPr>
                <w:rFonts w:hint="eastAsia" w:ascii="宋体" w:hAnsi="宋体" w:eastAsia="宋体" w:cs="宋体"/>
                <w:sz w:val="28"/>
                <w:szCs w:val="28"/>
                <w:lang w:val="en-US" w:eastAsia="zh-CN" w:bidi="ar-SA"/>
              </w:rPr>
            </w:pPr>
            <w:r>
              <w:rPr>
                <w:rFonts w:hint="eastAsia" w:ascii="宋体" w:hAnsi="宋体" w:eastAsia="宋体" w:cs="宋体"/>
                <w:color w:val="000000"/>
                <w:sz w:val="28"/>
                <w:szCs w:val="28"/>
                <w:u w:val="single"/>
                <w:lang w:val="en-US" w:eastAsia="zh-CN"/>
              </w:rPr>
              <w:t>依照询价文件约定执行</w:t>
            </w:r>
            <w:r>
              <w:rPr>
                <w:rFonts w:hint="eastAsia" w:ascii="宋体" w:hAnsi="宋体" w:eastAsia="宋体" w:cs="宋体"/>
                <w:sz w:val="28"/>
                <w:szCs w:val="28"/>
                <w:lang w:val="en-US" w:eastAsia="zh-CN"/>
              </w:rPr>
              <w:t xml:space="preserve"> </w:t>
            </w:r>
          </w:p>
        </w:tc>
      </w:tr>
    </w:tbl>
    <w:p>
      <w:pPr>
        <w:jc w:val="center"/>
        <w:rPr>
          <w:rFonts w:hint="eastAsia" w:ascii="宋体" w:hAnsi="宋体" w:eastAsia="宋体" w:cs="宋体"/>
          <w:sz w:val="28"/>
          <w:szCs w:val="28"/>
        </w:rPr>
      </w:pPr>
    </w:p>
    <w:p>
      <w:pPr>
        <w:rPr>
          <w:rFonts w:hint="eastAsia" w:ascii="宋体" w:hAnsi="宋体" w:eastAsia="宋体" w:cs="宋体"/>
          <w:sz w:val="28"/>
          <w:szCs w:val="28"/>
        </w:rPr>
      </w:pPr>
    </w:p>
    <w:p>
      <w:pPr>
        <w:rPr>
          <w:rFonts w:hint="eastAsia" w:ascii="宋体" w:hAnsi="宋体" w:eastAsia="宋体" w:cs="宋体"/>
          <w:sz w:val="28"/>
          <w:szCs w:val="28"/>
        </w:rPr>
      </w:pPr>
    </w:p>
    <w:p>
      <w:pPr>
        <w:pStyle w:val="2"/>
        <w:rPr>
          <w:rFonts w:hint="eastAsia" w:ascii="宋体" w:hAnsi="宋体" w:eastAsia="宋体" w:cs="宋体"/>
        </w:rPr>
      </w:pPr>
    </w:p>
    <w:p>
      <w:pPr>
        <w:rPr>
          <w:rFonts w:hint="eastAsia" w:ascii="宋体" w:hAnsi="宋体" w:eastAsia="宋体" w:cs="宋体"/>
          <w:sz w:val="28"/>
          <w:szCs w:val="28"/>
        </w:rPr>
      </w:pPr>
    </w:p>
    <w:p>
      <w:pPr>
        <w:rPr>
          <w:rFonts w:hint="eastAsia" w:ascii="宋体" w:hAnsi="宋体" w:eastAsia="宋体" w:cs="宋体"/>
          <w:sz w:val="28"/>
          <w:szCs w:val="28"/>
        </w:rPr>
      </w:pPr>
    </w:p>
    <w:p>
      <w:pPr>
        <w:rPr>
          <w:rFonts w:hint="eastAsia" w:ascii="宋体" w:hAnsi="宋体" w:eastAsia="宋体" w:cs="宋体"/>
          <w:sz w:val="28"/>
          <w:szCs w:val="28"/>
        </w:rPr>
      </w:pPr>
    </w:p>
    <w:p>
      <w:pPr>
        <w:rPr>
          <w:rFonts w:hint="eastAsia" w:ascii="宋体" w:hAnsi="宋体" w:eastAsia="宋体" w:cs="宋体"/>
          <w:sz w:val="28"/>
          <w:szCs w:val="28"/>
        </w:rPr>
      </w:pPr>
    </w:p>
    <w:p>
      <w:pPr>
        <w:rPr>
          <w:rFonts w:hint="eastAsia" w:ascii="宋体" w:hAnsi="宋体" w:eastAsia="宋体" w:cs="宋体"/>
          <w:sz w:val="28"/>
          <w:szCs w:val="28"/>
        </w:rPr>
      </w:pPr>
      <w:r>
        <w:rPr>
          <w:rFonts w:hint="eastAsia" w:ascii="宋体" w:hAnsi="宋体" w:eastAsia="宋体" w:cs="宋体"/>
          <w:sz w:val="28"/>
          <w:szCs w:val="28"/>
        </w:rPr>
        <w:t>备注：表中最终报价即为完成项目的全部费用，并作为评审及定标依据。任何有选择或有条件的最终投标报价，或者表中某一包填写多个报价，均为无效报价</w:t>
      </w:r>
      <w:r>
        <w:rPr>
          <w:rFonts w:hint="eastAsia" w:ascii="宋体" w:hAnsi="宋体" w:eastAsia="宋体" w:cs="宋体"/>
          <w:sz w:val="28"/>
          <w:szCs w:val="28"/>
          <w:lang w:eastAsia="zh-CN"/>
        </w:rPr>
        <w:t>，</w:t>
      </w:r>
      <w:r>
        <w:rPr>
          <w:rFonts w:hint="eastAsia" w:ascii="宋体" w:hAnsi="宋体" w:eastAsia="宋体" w:cs="宋体"/>
          <w:sz w:val="28"/>
          <w:szCs w:val="28"/>
          <w:lang w:val="en-US" w:eastAsia="zh-CN"/>
        </w:rPr>
        <w:t>格式自拟</w:t>
      </w:r>
      <w:r>
        <w:rPr>
          <w:rFonts w:hint="eastAsia" w:ascii="宋体" w:hAnsi="宋体" w:eastAsia="宋体" w:cs="宋体"/>
          <w:sz w:val="28"/>
          <w:szCs w:val="28"/>
        </w:rPr>
        <w:t>。</w:t>
      </w:r>
    </w:p>
    <w:p>
      <w:pPr>
        <w:shd w:val="clear" w:color="auto" w:fill="FFFFFF"/>
        <w:tabs>
          <w:tab w:val="left" w:pos="7500"/>
        </w:tabs>
        <w:adjustRightInd/>
        <w:snapToGrid/>
        <w:spacing w:line="400" w:lineRule="atLeast"/>
        <w:rPr>
          <w:rFonts w:hint="eastAsia" w:ascii="宋体" w:hAnsi="宋体" w:eastAsia="宋体" w:cs="宋体"/>
          <w:sz w:val="24"/>
          <w:szCs w:val="24"/>
        </w:rPr>
      </w:pPr>
    </w:p>
    <w:p>
      <w:pPr>
        <w:shd w:val="clear" w:color="auto" w:fill="FFFFFF"/>
        <w:adjustRightInd/>
        <w:snapToGrid/>
        <w:spacing w:line="300" w:lineRule="auto"/>
        <w:ind w:firstLine="840" w:firstLineChars="300"/>
        <w:jc w:val="right"/>
        <w:rPr>
          <w:rFonts w:hint="eastAsia" w:ascii="宋体" w:hAnsi="宋体" w:eastAsia="宋体" w:cs="宋体"/>
          <w:i w:val="0"/>
          <w:caps w:val="0"/>
          <w:color w:val="333333"/>
          <w:spacing w:val="0"/>
          <w:sz w:val="28"/>
          <w:szCs w:val="28"/>
          <w:lang w:val="en-US" w:eastAsia="zh-CN"/>
        </w:rPr>
      </w:pPr>
      <w:r>
        <w:rPr>
          <w:rFonts w:hint="eastAsia" w:ascii="宋体" w:hAnsi="宋体" w:eastAsia="宋体" w:cs="宋体"/>
          <w:i w:val="0"/>
          <w:caps w:val="0"/>
          <w:color w:val="333333"/>
          <w:spacing w:val="0"/>
          <w:sz w:val="28"/>
          <w:szCs w:val="28"/>
          <w:lang w:val="en-US" w:eastAsia="zh-CN"/>
        </w:rPr>
        <w:t xml:space="preserve">投标人： </w:t>
      </w:r>
      <w:r>
        <w:rPr>
          <w:rFonts w:hint="eastAsia" w:ascii="宋体" w:hAnsi="宋体" w:eastAsia="宋体" w:cs="宋体"/>
          <w:i w:val="0"/>
          <w:caps w:val="0"/>
          <w:color w:val="333333"/>
          <w:spacing w:val="0"/>
          <w:sz w:val="28"/>
          <w:szCs w:val="28"/>
          <w:u w:val="single"/>
          <w:lang w:val="en-US" w:eastAsia="zh-CN"/>
        </w:rPr>
        <w:t xml:space="preserve">                              </w:t>
      </w:r>
      <w:r>
        <w:rPr>
          <w:rFonts w:hint="eastAsia" w:ascii="宋体" w:hAnsi="宋体" w:eastAsia="宋体" w:cs="宋体"/>
          <w:i w:val="0"/>
          <w:caps w:val="0"/>
          <w:color w:val="333333"/>
          <w:spacing w:val="0"/>
          <w:sz w:val="28"/>
          <w:szCs w:val="28"/>
          <w:lang w:val="en-US" w:eastAsia="zh-CN"/>
        </w:rPr>
        <w:t>（加盖单位公章）</w:t>
      </w:r>
    </w:p>
    <w:p>
      <w:pPr>
        <w:shd w:val="clear" w:color="auto" w:fill="FFFFFF"/>
        <w:adjustRightInd/>
        <w:snapToGrid/>
        <w:spacing w:line="300" w:lineRule="auto"/>
        <w:ind w:firstLine="840" w:firstLineChars="300"/>
        <w:jc w:val="right"/>
        <w:rPr>
          <w:rFonts w:hint="eastAsia" w:ascii="宋体" w:hAnsi="宋体" w:eastAsia="宋体" w:cs="宋体"/>
          <w:i w:val="0"/>
          <w:caps w:val="0"/>
          <w:color w:val="333333"/>
          <w:spacing w:val="0"/>
          <w:sz w:val="28"/>
          <w:szCs w:val="28"/>
          <w:lang w:val="en-US" w:eastAsia="zh-CN"/>
        </w:rPr>
      </w:pPr>
      <w:r>
        <w:rPr>
          <w:rFonts w:hint="eastAsia" w:ascii="宋体" w:hAnsi="宋体" w:eastAsia="宋体" w:cs="宋体"/>
          <w:i w:val="0"/>
          <w:caps w:val="0"/>
          <w:color w:val="333333"/>
          <w:spacing w:val="0"/>
          <w:sz w:val="28"/>
          <w:szCs w:val="28"/>
          <w:lang w:val="en-US" w:eastAsia="zh-CN"/>
        </w:rPr>
        <w:t>法定代表人或其委托人：</w:t>
      </w:r>
      <w:r>
        <w:rPr>
          <w:rFonts w:hint="eastAsia" w:ascii="宋体" w:hAnsi="宋体" w:eastAsia="宋体" w:cs="宋体"/>
          <w:i w:val="0"/>
          <w:caps w:val="0"/>
          <w:color w:val="333333"/>
          <w:spacing w:val="0"/>
          <w:sz w:val="28"/>
          <w:szCs w:val="28"/>
          <w:u w:val="single"/>
          <w:lang w:val="en-US" w:eastAsia="zh-CN"/>
        </w:rPr>
        <w:t xml:space="preserve">                   </w:t>
      </w:r>
      <w:r>
        <w:rPr>
          <w:rFonts w:hint="eastAsia" w:ascii="宋体" w:hAnsi="宋体" w:eastAsia="宋体" w:cs="宋体"/>
          <w:i w:val="0"/>
          <w:caps w:val="0"/>
          <w:color w:val="333333"/>
          <w:spacing w:val="0"/>
          <w:sz w:val="28"/>
          <w:szCs w:val="28"/>
          <w:lang w:val="en-US" w:eastAsia="zh-CN"/>
        </w:rPr>
        <w:t>（签字或盖章）</w:t>
      </w:r>
    </w:p>
    <w:p>
      <w:pPr>
        <w:pStyle w:val="2"/>
        <w:rPr>
          <w:rFonts w:hint="eastAsia"/>
          <w:lang w:val="en-US" w:eastAsia="zh-CN"/>
        </w:rPr>
      </w:pPr>
    </w:p>
    <w:p>
      <w:pPr>
        <w:shd w:val="clear" w:color="auto" w:fill="FFFFFF"/>
        <w:adjustRightInd/>
        <w:snapToGrid/>
        <w:spacing w:line="300" w:lineRule="auto"/>
        <w:ind w:firstLine="840" w:firstLineChars="300"/>
        <w:jc w:val="right"/>
        <w:rPr>
          <w:rFonts w:hint="eastAsia" w:ascii="宋体" w:hAnsi="宋体" w:eastAsia="宋体" w:cs="宋体"/>
          <w:i w:val="0"/>
          <w:caps w:val="0"/>
          <w:color w:val="333333"/>
          <w:spacing w:val="0"/>
          <w:sz w:val="28"/>
          <w:szCs w:val="28"/>
          <w:lang w:val="en-US" w:eastAsia="zh-CN"/>
        </w:rPr>
      </w:pPr>
      <w:r>
        <w:rPr>
          <w:rFonts w:hint="eastAsia" w:ascii="宋体" w:hAnsi="宋体" w:eastAsia="宋体" w:cs="宋体"/>
          <w:i w:val="0"/>
          <w:caps w:val="0"/>
          <w:color w:val="333333"/>
          <w:spacing w:val="0"/>
          <w:sz w:val="28"/>
          <w:szCs w:val="28"/>
          <w:lang w:val="en-US" w:eastAsia="zh-CN"/>
        </w:rPr>
        <w:t>日期：   年    月   日</w:t>
      </w:r>
    </w:p>
    <w:p>
      <w:pPr>
        <w:pStyle w:val="2"/>
        <w:rPr>
          <w:rFonts w:hint="eastAsia" w:ascii="宋体" w:hAnsi="宋体" w:eastAsia="宋体" w:cs="宋体"/>
          <w:sz w:val="24"/>
          <w:szCs w:val="24"/>
        </w:rPr>
      </w:pPr>
    </w:p>
    <w:p>
      <w:pPr>
        <w:pStyle w:val="3"/>
        <w:rPr>
          <w:rFonts w:hint="eastAsia" w:ascii="宋体" w:hAnsi="宋体" w:eastAsia="宋体" w:cs="宋体"/>
          <w:sz w:val="24"/>
          <w:szCs w:val="24"/>
        </w:rPr>
      </w:pPr>
    </w:p>
    <w:p>
      <w:pPr>
        <w:pStyle w:val="3"/>
        <w:jc w:val="both"/>
        <w:rPr>
          <w:rFonts w:hint="eastAsia" w:ascii="宋体" w:hAnsi="宋体" w:eastAsia="宋体" w:cs="宋体"/>
          <w:sz w:val="24"/>
          <w:szCs w:val="24"/>
        </w:rPr>
      </w:pPr>
    </w:p>
    <w:p>
      <w:pPr>
        <w:pStyle w:val="3"/>
        <w:rPr>
          <w:rFonts w:hint="eastAsia" w:ascii="宋体" w:hAnsi="宋体" w:eastAsia="宋体" w:cs="宋体"/>
          <w:sz w:val="24"/>
          <w:szCs w:val="24"/>
        </w:rPr>
      </w:pPr>
    </w:p>
    <w:p>
      <w:pPr>
        <w:shd w:val="clear" w:color="auto" w:fill="FFFFFF"/>
        <w:adjustRightInd/>
        <w:snapToGrid/>
        <w:spacing w:line="384" w:lineRule="auto"/>
        <w:jc w:val="center"/>
        <w:rPr>
          <w:rFonts w:hint="eastAsia" w:ascii="宋体" w:hAnsi="宋体" w:eastAsia="宋体" w:cs="宋体"/>
          <w:sz w:val="32"/>
          <w:szCs w:val="32"/>
          <w:lang w:eastAsia="zh-CN"/>
        </w:rPr>
      </w:pPr>
      <w:r>
        <w:rPr>
          <w:rFonts w:hint="eastAsia" w:ascii="宋体" w:hAnsi="宋体" w:eastAsia="宋体" w:cs="宋体"/>
          <w:sz w:val="32"/>
          <w:szCs w:val="32"/>
          <w:lang w:val="en-US" w:eastAsia="zh-CN"/>
        </w:rPr>
        <w:t>三、明细</w:t>
      </w:r>
      <w:r>
        <w:rPr>
          <w:rFonts w:hint="eastAsia" w:ascii="宋体" w:hAnsi="宋体" w:eastAsia="宋体" w:cs="宋体"/>
          <w:sz w:val="32"/>
          <w:szCs w:val="32"/>
        </w:rPr>
        <w:t>报价表</w:t>
      </w:r>
    </w:p>
    <w:tbl>
      <w:tblPr>
        <w:tblStyle w:val="10"/>
        <w:tblW w:w="11223" w:type="dxa"/>
        <w:jc w:val="center"/>
        <w:tblLayout w:type="fixed"/>
        <w:tblCellMar>
          <w:top w:w="0" w:type="dxa"/>
          <w:left w:w="0" w:type="dxa"/>
          <w:bottom w:w="0" w:type="dxa"/>
          <w:right w:w="0" w:type="dxa"/>
        </w:tblCellMar>
      </w:tblPr>
      <w:tblGrid>
        <w:gridCol w:w="738"/>
        <w:gridCol w:w="930"/>
        <w:gridCol w:w="6881"/>
        <w:gridCol w:w="706"/>
        <w:gridCol w:w="567"/>
        <w:gridCol w:w="680"/>
        <w:gridCol w:w="721"/>
      </w:tblGrid>
      <w:tr>
        <w:tblPrEx>
          <w:tblCellMar>
            <w:top w:w="0" w:type="dxa"/>
            <w:left w:w="0" w:type="dxa"/>
            <w:bottom w:w="0" w:type="dxa"/>
            <w:right w:w="0" w:type="dxa"/>
          </w:tblCellMar>
        </w:tblPrEx>
        <w:trPr>
          <w:trHeight w:val="356" w:hRule="atLeast"/>
          <w:jc w:val="center"/>
        </w:trPr>
        <w:tc>
          <w:tcPr>
            <w:tcW w:w="738" w:type="dxa"/>
            <w:tcBorders>
              <w:top w:val="single" w:color="auto" w:sz="4" w:space="0"/>
              <w:left w:val="single" w:color="auto" w:sz="4" w:space="0"/>
              <w:bottom w:val="single" w:color="auto" w:sz="4" w:space="0"/>
              <w:right w:val="single" w:color="auto" w:sz="4" w:space="0"/>
            </w:tcBorders>
            <w:tcMar>
              <w:left w:w="108" w:type="dxa"/>
              <w:right w:w="108" w:type="dxa"/>
            </w:tcMar>
            <w:vAlign w:val="center"/>
          </w:tcPr>
          <w:p>
            <w:pPr>
              <w:widowControl/>
              <w:spacing w:line="300" w:lineRule="atLeast"/>
              <w:jc w:val="center"/>
              <w:rPr>
                <w:rFonts w:ascii="宋体" w:hAnsi="宋体" w:eastAsia="宋体"/>
                <w:szCs w:val="21"/>
              </w:rPr>
            </w:pPr>
            <w:r>
              <w:rPr>
                <w:rFonts w:hint="eastAsia" w:ascii="宋体" w:hAnsi="宋体" w:eastAsia="宋体" w:cs="宋体"/>
                <w:kern w:val="0"/>
                <w:szCs w:val="21"/>
                <w:lang w:bidi="ar"/>
              </w:rPr>
              <w:t>序号</w:t>
            </w:r>
          </w:p>
        </w:tc>
        <w:tc>
          <w:tcPr>
            <w:tcW w:w="930" w:type="dxa"/>
            <w:tcBorders>
              <w:top w:val="single" w:color="auto" w:sz="4" w:space="0"/>
              <w:left w:val="single" w:color="auto" w:sz="4" w:space="0"/>
              <w:bottom w:val="single" w:color="auto" w:sz="4" w:space="0"/>
              <w:right w:val="single" w:color="auto" w:sz="4" w:space="0"/>
            </w:tcBorders>
            <w:tcMar>
              <w:left w:w="108" w:type="dxa"/>
              <w:right w:w="108" w:type="dxa"/>
            </w:tcMar>
            <w:vAlign w:val="center"/>
          </w:tcPr>
          <w:p>
            <w:pPr>
              <w:widowControl/>
              <w:spacing w:line="300" w:lineRule="atLeast"/>
              <w:jc w:val="center"/>
              <w:rPr>
                <w:rFonts w:ascii="宋体" w:hAnsi="宋体" w:eastAsia="宋体"/>
                <w:szCs w:val="21"/>
              </w:rPr>
            </w:pPr>
            <w:r>
              <w:rPr>
                <w:rFonts w:hint="eastAsia" w:ascii="宋体" w:hAnsi="宋体" w:eastAsia="宋体" w:cs="宋体"/>
                <w:kern w:val="0"/>
                <w:szCs w:val="21"/>
                <w:lang w:bidi="ar"/>
              </w:rPr>
              <w:t>名称</w:t>
            </w:r>
          </w:p>
        </w:tc>
        <w:tc>
          <w:tcPr>
            <w:tcW w:w="6881" w:type="dxa"/>
            <w:tcBorders>
              <w:top w:val="single" w:color="auto" w:sz="4" w:space="0"/>
              <w:left w:val="single" w:color="auto" w:sz="4" w:space="0"/>
              <w:bottom w:val="single" w:color="auto" w:sz="4" w:space="0"/>
              <w:right w:val="single" w:color="auto" w:sz="4" w:space="0"/>
            </w:tcBorders>
            <w:tcMar>
              <w:left w:w="108" w:type="dxa"/>
              <w:right w:w="108" w:type="dxa"/>
            </w:tcMar>
            <w:vAlign w:val="center"/>
          </w:tcPr>
          <w:p>
            <w:pPr>
              <w:widowControl/>
              <w:spacing w:line="300" w:lineRule="atLeast"/>
              <w:jc w:val="center"/>
              <w:rPr>
                <w:rFonts w:ascii="宋体" w:hAnsi="宋体" w:eastAsia="宋体"/>
                <w:szCs w:val="21"/>
              </w:rPr>
            </w:pPr>
            <w:r>
              <w:rPr>
                <w:rFonts w:hint="eastAsia" w:ascii="宋体" w:hAnsi="宋体" w:eastAsia="宋体" w:cs="宋体"/>
                <w:kern w:val="0"/>
                <w:szCs w:val="21"/>
                <w:lang w:bidi="ar"/>
              </w:rPr>
              <w:t>货物参数</w:t>
            </w:r>
          </w:p>
        </w:tc>
        <w:tc>
          <w:tcPr>
            <w:tcW w:w="706" w:type="dxa"/>
            <w:tcBorders>
              <w:top w:val="single" w:color="auto" w:sz="4" w:space="0"/>
              <w:left w:val="single" w:color="auto" w:sz="4" w:space="0"/>
              <w:bottom w:val="single" w:color="auto" w:sz="4" w:space="0"/>
              <w:right w:val="single" w:color="auto" w:sz="4" w:space="0"/>
            </w:tcBorders>
            <w:tcMar>
              <w:left w:w="108" w:type="dxa"/>
              <w:right w:w="108" w:type="dxa"/>
            </w:tcMar>
            <w:vAlign w:val="center"/>
          </w:tcPr>
          <w:p>
            <w:pPr>
              <w:widowControl/>
              <w:spacing w:line="300" w:lineRule="atLeast"/>
              <w:jc w:val="center"/>
              <w:rPr>
                <w:rFonts w:ascii="宋体" w:hAnsi="宋体" w:eastAsia="宋体" w:cs="宋体"/>
                <w:kern w:val="0"/>
                <w:szCs w:val="21"/>
                <w:lang w:bidi="ar"/>
              </w:rPr>
            </w:pPr>
            <w:r>
              <w:rPr>
                <w:rFonts w:hint="eastAsia" w:ascii="宋体" w:hAnsi="宋体" w:eastAsia="宋体" w:cs="宋体"/>
                <w:kern w:val="0"/>
                <w:szCs w:val="21"/>
                <w:lang w:bidi="ar"/>
              </w:rPr>
              <w:t>数量</w:t>
            </w:r>
          </w:p>
        </w:tc>
        <w:tc>
          <w:tcPr>
            <w:tcW w:w="567" w:type="dxa"/>
            <w:tcBorders>
              <w:top w:val="single" w:color="auto" w:sz="4" w:space="0"/>
              <w:left w:val="single" w:color="auto" w:sz="4" w:space="0"/>
              <w:bottom w:val="single" w:color="auto" w:sz="4" w:space="0"/>
              <w:right w:val="single" w:color="auto" w:sz="4" w:space="0"/>
            </w:tcBorders>
            <w:vAlign w:val="center"/>
          </w:tcPr>
          <w:p>
            <w:pPr>
              <w:widowControl/>
              <w:spacing w:line="300" w:lineRule="atLeast"/>
              <w:jc w:val="center"/>
              <w:rPr>
                <w:rFonts w:ascii="宋体" w:hAnsi="宋体" w:eastAsia="宋体" w:cs="宋体"/>
                <w:kern w:val="0"/>
                <w:szCs w:val="21"/>
                <w:lang w:bidi="ar"/>
              </w:rPr>
            </w:pPr>
            <w:r>
              <w:rPr>
                <w:rFonts w:hint="eastAsia" w:ascii="宋体" w:hAnsi="宋体" w:eastAsia="宋体" w:cs="宋体"/>
                <w:kern w:val="0"/>
                <w:szCs w:val="21"/>
                <w:lang w:bidi="ar"/>
              </w:rPr>
              <w:t>单位</w:t>
            </w:r>
          </w:p>
        </w:tc>
        <w:tc>
          <w:tcPr>
            <w:tcW w:w="680" w:type="dxa"/>
            <w:tcBorders>
              <w:top w:val="single" w:color="auto" w:sz="4" w:space="0"/>
              <w:left w:val="single" w:color="auto" w:sz="4" w:space="0"/>
              <w:bottom w:val="single" w:color="auto" w:sz="4" w:space="0"/>
              <w:right w:val="single" w:color="auto" w:sz="4" w:space="0"/>
            </w:tcBorders>
          </w:tcPr>
          <w:p>
            <w:pPr>
              <w:widowControl/>
              <w:spacing w:line="300" w:lineRule="atLeast"/>
              <w:jc w:val="center"/>
              <w:rPr>
                <w:rFonts w:hint="eastAsia" w:ascii="宋体" w:hAnsi="宋体" w:eastAsia="宋体" w:cs="宋体"/>
                <w:kern w:val="0"/>
                <w:szCs w:val="21"/>
                <w:lang w:bidi="ar"/>
              </w:rPr>
            </w:pPr>
            <w:r>
              <w:rPr>
                <w:rFonts w:hint="eastAsia" w:ascii="宋体" w:hAnsi="宋体" w:eastAsia="宋体" w:cs="宋体"/>
                <w:kern w:val="0"/>
                <w:szCs w:val="21"/>
                <w:lang w:bidi="ar"/>
              </w:rPr>
              <w:t>单价</w:t>
            </w:r>
          </w:p>
        </w:tc>
        <w:tc>
          <w:tcPr>
            <w:tcW w:w="721" w:type="dxa"/>
            <w:tcBorders>
              <w:top w:val="single" w:color="auto" w:sz="4" w:space="0"/>
              <w:left w:val="single" w:color="auto" w:sz="4" w:space="0"/>
              <w:bottom w:val="single" w:color="auto" w:sz="4" w:space="0"/>
              <w:right w:val="single" w:color="auto" w:sz="4" w:space="0"/>
            </w:tcBorders>
          </w:tcPr>
          <w:p>
            <w:pPr>
              <w:widowControl/>
              <w:spacing w:line="300" w:lineRule="atLeast"/>
              <w:jc w:val="center"/>
              <w:rPr>
                <w:rFonts w:hint="eastAsia" w:ascii="宋体" w:hAnsi="宋体" w:eastAsia="宋体" w:cs="宋体"/>
                <w:kern w:val="0"/>
                <w:szCs w:val="21"/>
                <w:lang w:eastAsia="zh-CN" w:bidi="ar"/>
              </w:rPr>
            </w:pPr>
            <w:r>
              <w:rPr>
                <w:rFonts w:hint="eastAsia" w:ascii="宋体" w:hAnsi="宋体" w:eastAsia="宋体" w:cs="宋体"/>
                <w:kern w:val="0"/>
                <w:szCs w:val="21"/>
                <w:lang w:val="en-US" w:eastAsia="zh-CN" w:bidi="ar"/>
              </w:rPr>
              <w:t>总价</w:t>
            </w:r>
          </w:p>
        </w:tc>
      </w:tr>
      <w:tr>
        <w:tblPrEx>
          <w:tblCellMar>
            <w:top w:w="0" w:type="dxa"/>
            <w:left w:w="0" w:type="dxa"/>
            <w:bottom w:w="0" w:type="dxa"/>
            <w:right w:w="0" w:type="dxa"/>
          </w:tblCellMar>
        </w:tblPrEx>
        <w:trPr>
          <w:trHeight w:val="2226" w:hRule="atLeast"/>
          <w:jc w:val="center"/>
        </w:trPr>
        <w:tc>
          <w:tcPr>
            <w:tcW w:w="738" w:type="dxa"/>
            <w:tcBorders>
              <w:top w:val="single" w:color="auto" w:sz="4" w:space="0"/>
              <w:left w:val="single" w:color="auto" w:sz="4" w:space="0"/>
              <w:bottom w:val="single" w:color="auto" w:sz="4" w:space="0"/>
              <w:right w:val="single" w:color="auto" w:sz="4" w:space="0"/>
            </w:tcBorders>
            <w:tcMar>
              <w:left w:w="108" w:type="dxa"/>
              <w:right w:w="108" w:type="dxa"/>
            </w:tcMar>
            <w:vAlign w:val="center"/>
          </w:tcPr>
          <w:p>
            <w:pPr>
              <w:widowControl/>
              <w:jc w:val="center"/>
              <w:rPr>
                <w:rFonts w:ascii="宋体" w:hAnsi="宋体" w:eastAsia="宋体" w:cs="宋体"/>
                <w:kern w:val="0"/>
                <w:szCs w:val="21"/>
                <w:lang w:bidi="ar"/>
              </w:rPr>
            </w:pPr>
            <w:r>
              <w:rPr>
                <w:rFonts w:ascii="宋体" w:hAnsi="宋体" w:eastAsia="宋体" w:cs="宋体"/>
                <w:kern w:val="0"/>
                <w:szCs w:val="21"/>
                <w:lang w:bidi="ar"/>
              </w:rPr>
              <w:t>1</w:t>
            </w:r>
          </w:p>
        </w:tc>
        <w:tc>
          <w:tcPr>
            <w:tcW w:w="930" w:type="dxa"/>
            <w:tcBorders>
              <w:top w:val="single" w:color="auto" w:sz="4" w:space="0"/>
              <w:left w:val="single" w:color="auto" w:sz="4" w:space="0"/>
              <w:bottom w:val="single" w:color="auto" w:sz="4" w:space="0"/>
              <w:right w:val="single" w:color="auto" w:sz="4" w:space="0"/>
            </w:tcBorders>
            <w:tcMar>
              <w:left w:w="108" w:type="dxa"/>
              <w:right w:w="108" w:type="dxa"/>
            </w:tcMar>
            <w:vAlign w:val="center"/>
          </w:tcPr>
          <w:p>
            <w:pPr>
              <w:widowControl/>
              <w:jc w:val="center"/>
              <w:rPr>
                <w:rFonts w:ascii="宋体" w:hAnsi="宋体" w:eastAsia="宋体" w:cs="宋体"/>
                <w:kern w:val="0"/>
                <w:szCs w:val="21"/>
                <w:lang w:bidi="ar"/>
              </w:rPr>
            </w:pPr>
            <w:r>
              <w:rPr>
                <w:rFonts w:hint="eastAsia" w:ascii="宋体" w:hAnsi="宋体" w:eastAsia="宋体" w:cs="宋体"/>
                <w:kern w:val="0"/>
                <w:szCs w:val="21"/>
                <w:lang w:bidi="ar"/>
              </w:rPr>
              <w:t>天窗蜂巢帘</w:t>
            </w:r>
          </w:p>
        </w:tc>
        <w:tc>
          <w:tcPr>
            <w:tcW w:w="6881" w:type="dxa"/>
            <w:tcBorders>
              <w:top w:val="single" w:color="auto" w:sz="4" w:space="0"/>
              <w:left w:val="single" w:color="auto" w:sz="4" w:space="0"/>
              <w:bottom w:val="single" w:color="auto" w:sz="4" w:space="0"/>
              <w:right w:val="single" w:color="auto" w:sz="4" w:space="0"/>
            </w:tcBorders>
            <w:tcMar>
              <w:left w:w="108" w:type="dxa"/>
              <w:right w:w="108" w:type="dxa"/>
            </w:tcMar>
            <w:vAlign w:val="center"/>
          </w:tcPr>
          <w:p>
            <w:pPr>
              <w:widowControl/>
              <w:jc w:val="left"/>
              <w:rPr>
                <w:rFonts w:ascii="宋体" w:hAnsi="宋体" w:eastAsia="宋体" w:cs="宋体"/>
                <w:b/>
                <w:kern w:val="0"/>
                <w:szCs w:val="21"/>
                <w:lang w:bidi="ar"/>
              </w:rPr>
            </w:pPr>
            <w:r>
              <w:rPr>
                <w:rFonts w:hint="eastAsia" w:ascii="宋体" w:hAnsi="宋体" w:eastAsia="宋体" w:cs="宋体"/>
                <w:b/>
                <w:kern w:val="0"/>
                <w:szCs w:val="21"/>
                <w:lang w:bidi="ar"/>
              </w:rPr>
              <w:t>面料：</w:t>
            </w:r>
          </w:p>
          <w:p>
            <w:pPr>
              <w:widowControl/>
              <w:jc w:val="left"/>
              <w:rPr>
                <w:rFonts w:ascii="宋体" w:hAnsi="宋体" w:eastAsia="宋体"/>
                <w:szCs w:val="21"/>
              </w:rPr>
            </w:pPr>
            <w:r>
              <w:rPr>
                <w:rFonts w:hint="eastAsia" w:ascii="宋体" w:hAnsi="宋体" w:eastAsia="宋体" w:cs="宋体"/>
                <w:kern w:val="0"/>
                <w:szCs w:val="21"/>
                <w:lang w:bidi="ar"/>
              </w:rPr>
              <w:t>1、半遮光蜂巢帘面料参数：产品规格:宽度≥25mm，厚度≥100um；面料成分：纤维涤纶；重量:≥190g/m</w:t>
            </w:r>
            <w:r>
              <w:rPr>
                <w:rFonts w:hint="eastAsia" w:ascii="宋体" w:hAnsi="宋体" w:eastAsia="宋体" w:cs="宋体"/>
                <w:kern w:val="0"/>
                <w:szCs w:val="21"/>
                <w:vertAlign w:val="superscript"/>
                <w:lang w:bidi="ar"/>
              </w:rPr>
              <w:t>2</w:t>
            </w:r>
            <w:r>
              <w:rPr>
                <w:rFonts w:hint="eastAsia" w:ascii="宋体" w:hAnsi="宋体" w:eastAsia="宋体" w:cs="宋体"/>
                <w:kern w:val="0"/>
                <w:szCs w:val="21"/>
                <w:lang w:bidi="ar"/>
              </w:rPr>
              <w:t>；遮光率不低于:60%；双层面料。</w:t>
            </w:r>
          </w:p>
          <w:p>
            <w:pPr>
              <w:widowControl/>
              <w:jc w:val="left"/>
              <w:rPr>
                <w:rFonts w:ascii="宋体" w:hAnsi="宋体" w:eastAsia="宋体" w:cs="宋体"/>
                <w:kern w:val="0"/>
                <w:szCs w:val="21"/>
                <w:lang w:bidi="ar"/>
              </w:rPr>
            </w:pPr>
            <w:r>
              <w:rPr>
                <w:rFonts w:ascii="宋体" w:hAnsi="宋体" w:eastAsia="宋体" w:cs="宋体"/>
                <w:kern w:val="0"/>
                <w:szCs w:val="21"/>
                <w:lang w:bidi="ar"/>
              </w:rPr>
              <w:t>2</w:t>
            </w:r>
            <w:r>
              <w:rPr>
                <w:rFonts w:hint="eastAsia" w:ascii="宋体" w:hAnsi="宋体" w:eastAsia="宋体" w:cs="宋体"/>
                <w:kern w:val="0"/>
                <w:szCs w:val="21"/>
                <w:lang w:bidi="ar"/>
              </w:rPr>
              <w:t>、半遮光蜂巢帘面料概述：采用降噪纤维无纺布编制面料；蜂巢面料不变形，不褪色，与蜂巢面料复合而成；达到不低于60%遮光，有效隔音降噪，节能隔热；面料之间的粘合用固体热溶胶，经过4小时以上高温融化制作，不含任何致癌物质。</w:t>
            </w:r>
          </w:p>
          <w:p>
            <w:pPr>
              <w:widowControl/>
              <w:jc w:val="left"/>
              <w:rPr>
                <w:rFonts w:ascii="宋体" w:hAnsi="宋体" w:eastAsia="宋体" w:cs="宋体"/>
                <w:kern w:val="0"/>
                <w:szCs w:val="21"/>
                <w:lang w:bidi="ar"/>
              </w:rPr>
            </w:pPr>
            <w:r>
              <w:rPr>
                <w:rFonts w:hint="eastAsia" w:ascii="宋体" w:hAnsi="宋体" w:eastAsia="宋体" w:cs="宋体"/>
                <w:kern w:val="0"/>
                <w:szCs w:val="21"/>
                <w:lang w:bidi="ar"/>
              </w:rPr>
              <w:t>3、环保标准：</w:t>
            </w:r>
            <w:r>
              <w:rPr>
                <w:rFonts w:ascii="宋体" w:hAnsi="宋体" w:eastAsia="宋体" w:cs="宋体"/>
                <w:kern w:val="0"/>
                <w:szCs w:val="21"/>
                <w:lang w:bidi="ar"/>
              </w:rPr>
              <w:t>GB50325-2010。面料中化学成分含量不得超过国家最新颁布的相关标准和规范要求。</w:t>
            </w:r>
          </w:p>
          <w:p>
            <w:pPr>
              <w:widowControl/>
              <w:jc w:val="left"/>
              <w:rPr>
                <w:rFonts w:ascii="宋体" w:hAnsi="宋体" w:eastAsia="宋体" w:cs="宋体"/>
                <w:kern w:val="0"/>
                <w:szCs w:val="21"/>
                <w:lang w:bidi="ar"/>
              </w:rPr>
            </w:pPr>
            <w:r>
              <w:rPr>
                <w:rFonts w:hint="eastAsia" w:ascii="宋体" w:hAnsi="宋体" w:eastAsia="宋体" w:cs="宋体"/>
                <w:kern w:val="0"/>
                <w:szCs w:val="21"/>
                <w:lang w:bidi="ar"/>
              </w:rPr>
              <w:t>4、面料中有害物质含量要符合</w:t>
            </w:r>
            <w:r>
              <w:rPr>
                <w:rFonts w:ascii="宋体" w:hAnsi="宋体" w:eastAsia="宋体" w:cs="宋体"/>
                <w:kern w:val="0"/>
                <w:szCs w:val="21"/>
                <w:lang w:bidi="ar"/>
              </w:rPr>
              <w:t>GB1840-2010国家纺织产品基本安全技术规范。</w:t>
            </w:r>
          </w:p>
          <w:p>
            <w:pPr>
              <w:widowControl/>
              <w:jc w:val="left"/>
              <w:rPr>
                <w:rFonts w:ascii="宋体" w:hAnsi="宋体" w:eastAsia="宋体" w:cs="宋体"/>
                <w:kern w:val="0"/>
                <w:szCs w:val="21"/>
                <w:lang w:bidi="ar"/>
              </w:rPr>
            </w:pPr>
            <w:r>
              <w:rPr>
                <w:rFonts w:hint="eastAsia" w:ascii="宋体" w:hAnsi="宋体" w:eastAsia="宋体" w:cs="宋体"/>
                <w:kern w:val="0"/>
                <w:szCs w:val="21"/>
                <w:lang w:bidi="ar"/>
              </w:rPr>
              <w:t>5、防火等级：GB50222-2017标准中的B2级及以上。</w:t>
            </w:r>
          </w:p>
          <w:p>
            <w:pPr>
              <w:widowControl/>
              <w:jc w:val="left"/>
              <w:rPr>
                <w:rFonts w:ascii="宋体" w:hAnsi="宋体" w:eastAsia="宋体" w:cs="宋体"/>
                <w:kern w:val="0"/>
                <w:szCs w:val="21"/>
                <w:lang w:bidi="ar"/>
              </w:rPr>
            </w:pPr>
            <w:r>
              <w:rPr>
                <w:rFonts w:ascii="宋体" w:hAnsi="宋体" w:eastAsia="宋体" w:cs="宋体"/>
                <w:kern w:val="0"/>
                <w:szCs w:val="21"/>
                <w:lang w:bidi="ar"/>
              </w:rPr>
              <w:t>6</w:t>
            </w:r>
            <w:r>
              <w:rPr>
                <w:rFonts w:hint="eastAsia" w:ascii="宋体" w:hAnsi="宋体" w:eastAsia="宋体" w:cs="宋体"/>
                <w:kern w:val="0"/>
                <w:szCs w:val="21"/>
                <w:lang w:bidi="ar"/>
              </w:rPr>
              <w:t>、以上参数投标时需提供S</w:t>
            </w:r>
            <w:r>
              <w:rPr>
                <w:rFonts w:ascii="宋体" w:hAnsi="宋体" w:eastAsia="宋体" w:cs="宋体"/>
                <w:kern w:val="0"/>
                <w:szCs w:val="21"/>
                <w:lang w:bidi="ar"/>
              </w:rPr>
              <w:t>GS检测报告</w:t>
            </w:r>
            <w:r>
              <w:rPr>
                <w:rFonts w:hint="eastAsia" w:ascii="宋体" w:hAnsi="宋体" w:eastAsia="宋体" w:cs="宋体"/>
                <w:kern w:val="0"/>
                <w:szCs w:val="21"/>
                <w:lang w:bidi="ar"/>
              </w:rPr>
              <w:t>佐证。</w:t>
            </w:r>
          </w:p>
          <w:p>
            <w:pPr>
              <w:widowControl/>
              <w:jc w:val="left"/>
              <w:rPr>
                <w:rFonts w:ascii="宋体" w:hAnsi="宋体" w:eastAsia="宋体" w:cs="宋体"/>
                <w:kern w:val="0"/>
                <w:szCs w:val="21"/>
                <w:lang w:bidi="ar"/>
              </w:rPr>
            </w:pPr>
            <w:r>
              <w:rPr>
                <w:rFonts w:ascii="宋体" w:hAnsi="宋体" w:eastAsia="宋体" w:cs="宋体"/>
                <w:kern w:val="0"/>
                <w:szCs w:val="21"/>
                <w:lang w:bidi="ar"/>
              </w:rPr>
              <w:t>7</w:t>
            </w:r>
            <w:r>
              <w:rPr>
                <w:rFonts w:hint="eastAsia" w:ascii="宋体" w:hAnsi="宋体" w:eastAsia="宋体" w:cs="宋体"/>
                <w:kern w:val="0"/>
                <w:szCs w:val="21"/>
                <w:lang w:bidi="ar"/>
              </w:rPr>
              <w:t>、中标后由中标人提供色板供招标人选择，价格不予调整。</w:t>
            </w:r>
          </w:p>
          <w:p>
            <w:pPr>
              <w:widowControl/>
              <w:jc w:val="left"/>
              <w:rPr>
                <w:rFonts w:ascii="宋体" w:hAnsi="宋体" w:eastAsia="宋体" w:cs="宋体"/>
                <w:b/>
                <w:kern w:val="0"/>
                <w:szCs w:val="21"/>
                <w:lang w:bidi="ar"/>
              </w:rPr>
            </w:pPr>
            <w:r>
              <w:rPr>
                <w:rFonts w:hint="eastAsia" w:ascii="宋体" w:hAnsi="宋体" w:eastAsia="宋体" w:cs="宋体"/>
                <w:b/>
                <w:kern w:val="0"/>
                <w:szCs w:val="21"/>
                <w:lang w:bidi="ar"/>
              </w:rPr>
              <w:t>边框：</w:t>
            </w:r>
          </w:p>
          <w:p>
            <w:pPr>
              <w:widowControl/>
              <w:jc w:val="left"/>
              <w:rPr>
                <w:rFonts w:ascii="宋体" w:hAnsi="宋体" w:eastAsia="宋体" w:cs="宋体"/>
                <w:kern w:val="0"/>
                <w:szCs w:val="21"/>
                <w:lang w:bidi="ar"/>
              </w:rPr>
            </w:pPr>
            <w:r>
              <w:rPr>
                <w:rFonts w:hint="eastAsia" w:ascii="宋体" w:hAnsi="宋体" w:eastAsia="宋体" w:cs="宋体"/>
                <w:kern w:val="0"/>
                <w:szCs w:val="21"/>
                <w:lang w:bidi="ar"/>
              </w:rPr>
              <w:t>采用6063铝合金型材，每套长4</w:t>
            </w:r>
            <w:r>
              <w:rPr>
                <w:rFonts w:ascii="宋体" w:hAnsi="宋体" w:eastAsia="宋体" w:cs="宋体"/>
                <w:kern w:val="0"/>
                <w:szCs w:val="21"/>
                <w:lang w:bidi="ar"/>
              </w:rPr>
              <w:t>.5 m</w:t>
            </w:r>
            <w:r>
              <w:rPr>
                <w:rFonts w:hint="eastAsia" w:ascii="宋体" w:hAnsi="宋体" w:eastAsia="宋体" w:cs="宋体"/>
                <w:kern w:val="0"/>
                <w:szCs w:val="21"/>
                <w:lang w:bidi="ar"/>
              </w:rPr>
              <w:t>，宽1</w:t>
            </w:r>
            <w:r>
              <w:rPr>
                <w:rFonts w:ascii="宋体" w:hAnsi="宋体" w:eastAsia="宋体" w:cs="宋体"/>
                <w:kern w:val="0"/>
                <w:szCs w:val="21"/>
                <w:lang w:bidi="ar"/>
              </w:rPr>
              <w:t>.5m</w:t>
            </w:r>
            <w:r>
              <w:rPr>
                <w:rFonts w:hint="eastAsia" w:ascii="宋体" w:hAnsi="宋体" w:eastAsia="宋体" w:cs="宋体"/>
                <w:kern w:val="0"/>
                <w:szCs w:val="21"/>
                <w:lang w:bidi="ar"/>
              </w:rPr>
              <w:t>，壁厚≥1.0mm，裸露面静电粉末喷涂处理；配件之间的衔接采用ABS</w:t>
            </w:r>
            <w:bookmarkStart w:id="0" w:name="_GoBack"/>
            <w:bookmarkEnd w:id="0"/>
            <w:r>
              <w:rPr>
                <w:rFonts w:hint="eastAsia" w:ascii="宋体" w:hAnsi="宋体" w:eastAsia="宋体" w:cs="宋体"/>
                <w:kern w:val="0"/>
                <w:szCs w:val="21"/>
                <w:lang w:bidi="ar"/>
              </w:rPr>
              <w:t>工程塑料或尼龙材质，达到一定的抗高温，抗老化。边框与窗框之间不得漏光。</w:t>
            </w:r>
          </w:p>
          <w:p>
            <w:pPr>
              <w:widowControl/>
              <w:jc w:val="left"/>
              <w:rPr>
                <w:rFonts w:ascii="宋体" w:hAnsi="宋体" w:eastAsia="宋体" w:cs="宋体"/>
                <w:b/>
                <w:kern w:val="0"/>
                <w:szCs w:val="21"/>
                <w:lang w:bidi="ar"/>
              </w:rPr>
            </w:pPr>
            <w:r>
              <w:rPr>
                <w:rFonts w:hint="eastAsia" w:ascii="宋体" w:hAnsi="宋体" w:eastAsia="宋体" w:cs="宋体"/>
                <w:b/>
                <w:kern w:val="0"/>
                <w:szCs w:val="21"/>
                <w:lang w:bidi="ar"/>
              </w:rPr>
              <w:t>电机：</w:t>
            </w:r>
          </w:p>
          <w:p>
            <w:pPr>
              <w:widowControl/>
              <w:jc w:val="left"/>
              <w:rPr>
                <w:rFonts w:ascii="宋体" w:hAnsi="宋体" w:eastAsia="宋体" w:cs="宋体"/>
                <w:kern w:val="0"/>
                <w:szCs w:val="21"/>
                <w:lang w:bidi="ar"/>
              </w:rPr>
            </w:pPr>
            <w:r>
              <w:rPr>
                <w:rFonts w:hint="eastAsia" w:ascii="宋体" w:hAnsi="宋体" w:eastAsia="宋体" w:cs="宋体"/>
                <w:kern w:val="0"/>
                <w:szCs w:val="21"/>
                <w:lang w:bidi="ar"/>
              </w:rPr>
              <w:t>1、蜂巢电机参数：双输出轴电机内置遥控接收,单机可控；额定扭矩: 0.8-1.5Nm；额定转速: 30-45rpm；额定电压: DC12-24V；额定功率：10-20W；噪声指数：</w:t>
            </w:r>
            <w:r>
              <w:rPr>
                <w:rFonts w:ascii="宋体" w:hAnsi="宋体" w:eastAsia="宋体" w:cs="Arial"/>
                <w:szCs w:val="21"/>
                <w:shd w:val="clear" w:color="auto" w:fill="FFFFFF"/>
              </w:rPr>
              <w:t>≤</w:t>
            </w:r>
            <w:r>
              <w:rPr>
                <w:rFonts w:hint="eastAsia" w:ascii="宋体" w:hAnsi="宋体" w:eastAsia="宋体" w:cs="Arial"/>
                <w:szCs w:val="21"/>
                <w:shd w:val="clear" w:color="auto" w:fill="FFFFFF"/>
              </w:rPr>
              <w:t>45</w:t>
            </w:r>
            <w:r>
              <w:rPr>
                <w:rFonts w:ascii="宋体" w:hAnsi="宋体" w:eastAsia="宋体" w:cs="Arial"/>
                <w:szCs w:val="21"/>
                <w:shd w:val="clear" w:color="auto" w:fill="FFFFFF"/>
              </w:rPr>
              <w:t>dB</w:t>
            </w:r>
            <w:r>
              <w:rPr>
                <w:rFonts w:hint="eastAsia" w:ascii="宋体" w:hAnsi="宋体" w:eastAsia="宋体" w:cs="Arial"/>
                <w:szCs w:val="21"/>
                <w:shd w:val="clear" w:color="auto" w:fill="FFFFFF"/>
              </w:rPr>
              <w:t>；</w:t>
            </w:r>
            <w:r>
              <w:rPr>
                <w:rFonts w:hint="eastAsia" w:ascii="宋体" w:hAnsi="宋体" w:eastAsia="宋体" w:cs="宋体"/>
                <w:kern w:val="0"/>
                <w:szCs w:val="21"/>
                <w:lang w:bidi="ar"/>
              </w:rPr>
              <w:t>电机长度:满足使用需求；工作温度：-10℃～+60℃能正常工作。</w:t>
            </w:r>
          </w:p>
          <w:p>
            <w:pPr>
              <w:widowControl/>
              <w:jc w:val="left"/>
              <w:rPr>
                <w:rFonts w:ascii="宋体" w:hAnsi="宋体" w:eastAsia="宋体" w:cs="宋体"/>
                <w:kern w:val="0"/>
                <w:szCs w:val="21"/>
                <w:lang w:bidi="ar"/>
              </w:rPr>
            </w:pPr>
            <w:r>
              <w:rPr>
                <w:rFonts w:hint="eastAsia" w:ascii="宋体" w:hAnsi="宋体" w:eastAsia="宋体" w:cs="宋体"/>
                <w:kern w:val="0"/>
                <w:szCs w:val="21"/>
                <w:lang w:bidi="ar"/>
              </w:rPr>
              <w:t>2、蜂巢帘电机概述：专用蜂巢帘电机（适用高温条件下稳定持久运行)；隐藏式电机，机身不得裸露在蜂巢帘机构以外；双输出带减震胶，运行恒速稳定。</w:t>
            </w:r>
          </w:p>
          <w:p>
            <w:pPr>
              <w:widowControl/>
              <w:jc w:val="left"/>
              <w:rPr>
                <w:rFonts w:hint="eastAsia" w:ascii="宋体" w:hAnsi="宋体" w:eastAsia="宋体" w:cs="宋体"/>
                <w:kern w:val="0"/>
                <w:szCs w:val="21"/>
                <w:lang w:bidi="ar"/>
              </w:rPr>
            </w:pPr>
            <w:r>
              <w:rPr>
                <w:rFonts w:hint="eastAsia" w:ascii="宋体" w:hAnsi="宋体" w:eastAsia="宋体" w:cs="宋体"/>
                <w:kern w:val="0"/>
                <w:szCs w:val="21"/>
                <w:lang w:bidi="ar"/>
              </w:rPr>
              <w:t>3、投标时需提供</w:t>
            </w:r>
            <w:r>
              <w:rPr>
                <w:rFonts w:ascii="宋体" w:hAnsi="宋体" w:eastAsia="宋体" w:cs="宋体"/>
                <w:kern w:val="0"/>
                <w:szCs w:val="21"/>
                <w:lang w:bidi="ar"/>
              </w:rPr>
              <w:t>EMC测试报告，测试报告中通过传导发射、辐射发射、谐波电流发射、电压波动和闪烁、静电放电、浪涌、注入电流等测试项目，测试结果符合2014/30/EU要求。</w:t>
            </w:r>
          </w:p>
        </w:tc>
        <w:tc>
          <w:tcPr>
            <w:tcW w:w="706" w:type="dxa"/>
            <w:tcBorders>
              <w:top w:val="single" w:color="auto" w:sz="4" w:space="0"/>
              <w:left w:val="single" w:color="auto" w:sz="4" w:space="0"/>
              <w:bottom w:val="single" w:color="auto" w:sz="4" w:space="0"/>
              <w:right w:val="single" w:color="auto" w:sz="4" w:space="0"/>
            </w:tcBorders>
            <w:tcMar>
              <w:left w:w="108" w:type="dxa"/>
              <w:right w:w="108" w:type="dxa"/>
            </w:tcMar>
            <w:vAlign w:val="center"/>
          </w:tcPr>
          <w:p>
            <w:pPr>
              <w:widowControl/>
              <w:spacing w:line="300" w:lineRule="atLeast"/>
              <w:jc w:val="center"/>
              <w:rPr>
                <w:rFonts w:ascii="宋体" w:hAnsi="宋体" w:eastAsia="宋体"/>
                <w:szCs w:val="21"/>
              </w:rPr>
            </w:pPr>
            <w:r>
              <w:rPr>
                <w:rFonts w:hint="eastAsia" w:ascii="宋体" w:hAnsi="宋体" w:eastAsia="宋体"/>
                <w:szCs w:val="21"/>
              </w:rPr>
              <w:t>2</w:t>
            </w:r>
            <w:r>
              <w:rPr>
                <w:rFonts w:ascii="宋体" w:hAnsi="宋体" w:eastAsia="宋体"/>
                <w:szCs w:val="21"/>
              </w:rPr>
              <w:t>1</w:t>
            </w:r>
          </w:p>
        </w:tc>
        <w:tc>
          <w:tcPr>
            <w:tcW w:w="567" w:type="dxa"/>
            <w:tcBorders>
              <w:top w:val="single" w:color="auto" w:sz="4" w:space="0"/>
              <w:left w:val="single" w:color="auto" w:sz="4" w:space="0"/>
              <w:bottom w:val="single" w:color="auto" w:sz="4" w:space="0"/>
              <w:right w:val="single" w:color="auto" w:sz="4" w:space="0"/>
            </w:tcBorders>
            <w:vAlign w:val="center"/>
          </w:tcPr>
          <w:p>
            <w:pPr>
              <w:widowControl/>
              <w:spacing w:line="300" w:lineRule="atLeast"/>
              <w:jc w:val="center"/>
              <w:rPr>
                <w:rFonts w:ascii="宋体" w:hAnsi="宋体" w:eastAsia="宋体"/>
                <w:szCs w:val="21"/>
              </w:rPr>
            </w:pPr>
            <w:r>
              <w:rPr>
                <w:rFonts w:hint="eastAsia" w:ascii="宋体" w:hAnsi="宋体" w:eastAsia="宋体"/>
                <w:szCs w:val="21"/>
              </w:rPr>
              <w:t>套</w:t>
            </w:r>
          </w:p>
        </w:tc>
        <w:tc>
          <w:tcPr>
            <w:tcW w:w="680" w:type="dxa"/>
            <w:tcBorders>
              <w:top w:val="single" w:color="auto" w:sz="4" w:space="0"/>
              <w:left w:val="single" w:color="auto" w:sz="4" w:space="0"/>
              <w:bottom w:val="single" w:color="auto" w:sz="4" w:space="0"/>
              <w:right w:val="single" w:color="auto" w:sz="4" w:space="0"/>
            </w:tcBorders>
            <w:vAlign w:val="center"/>
          </w:tcPr>
          <w:p>
            <w:pPr>
              <w:widowControl/>
              <w:spacing w:line="300" w:lineRule="atLeast"/>
              <w:jc w:val="center"/>
              <w:rPr>
                <w:rFonts w:hint="eastAsia" w:ascii="宋体" w:hAnsi="宋体" w:eastAsia="宋体"/>
                <w:szCs w:val="21"/>
              </w:rPr>
            </w:pPr>
          </w:p>
        </w:tc>
        <w:tc>
          <w:tcPr>
            <w:tcW w:w="721" w:type="dxa"/>
            <w:tcBorders>
              <w:top w:val="single" w:color="auto" w:sz="4" w:space="0"/>
              <w:left w:val="single" w:color="auto" w:sz="4" w:space="0"/>
              <w:bottom w:val="single" w:color="auto" w:sz="4" w:space="0"/>
              <w:right w:val="single" w:color="auto" w:sz="4" w:space="0"/>
            </w:tcBorders>
            <w:vAlign w:val="center"/>
          </w:tcPr>
          <w:p>
            <w:pPr>
              <w:widowControl/>
              <w:spacing w:line="300" w:lineRule="atLeast"/>
              <w:jc w:val="center"/>
              <w:rPr>
                <w:rFonts w:hint="eastAsia" w:ascii="宋体" w:hAnsi="宋体" w:eastAsia="宋体"/>
                <w:szCs w:val="21"/>
              </w:rPr>
            </w:pPr>
          </w:p>
        </w:tc>
      </w:tr>
      <w:tr>
        <w:tblPrEx>
          <w:tblCellMar>
            <w:top w:w="0" w:type="dxa"/>
            <w:left w:w="0" w:type="dxa"/>
            <w:bottom w:w="0" w:type="dxa"/>
            <w:right w:w="0" w:type="dxa"/>
          </w:tblCellMar>
        </w:tblPrEx>
        <w:trPr>
          <w:trHeight w:val="511" w:hRule="atLeast"/>
          <w:jc w:val="center"/>
        </w:trPr>
        <w:tc>
          <w:tcPr>
            <w:tcW w:w="738" w:type="dxa"/>
            <w:tcBorders>
              <w:top w:val="single" w:color="auto" w:sz="4" w:space="0"/>
              <w:left w:val="single" w:color="auto" w:sz="4" w:space="0"/>
              <w:bottom w:val="single" w:color="auto" w:sz="4" w:space="0"/>
              <w:right w:val="single" w:color="auto" w:sz="4" w:space="0"/>
            </w:tcBorders>
            <w:tcMar>
              <w:left w:w="108" w:type="dxa"/>
              <w:right w:w="108" w:type="dxa"/>
            </w:tcMar>
            <w:vAlign w:val="center"/>
          </w:tcPr>
          <w:p>
            <w:pPr>
              <w:widowControl/>
              <w:jc w:val="center"/>
              <w:rPr>
                <w:rFonts w:ascii="宋体" w:hAnsi="宋体" w:eastAsia="宋体" w:cs="宋体"/>
                <w:kern w:val="0"/>
                <w:szCs w:val="21"/>
                <w:lang w:bidi="ar"/>
              </w:rPr>
            </w:pPr>
            <w:r>
              <w:rPr>
                <w:rFonts w:hint="eastAsia" w:ascii="宋体" w:hAnsi="宋体" w:eastAsia="宋体" w:cs="宋体"/>
                <w:kern w:val="0"/>
                <w:szCs w:val="21"/>
                <w:lang w:bidi="ar"/>
              </w:rPr>
              <w:t>2</w:t>
            </w:r>
          </w:p>
        </w:tc>
        <w:tc>
          <w:tcPr>
            <w:tcW w:w="930" w:type="dxa"/>
            <w:tcBorders>
              <w:top w:val="single" w:color="auto" w:sz="4" w:space="0"/>
              <w:left w:val="single" w:color="auto" w:sz="4" w:space="0"/>
              <w:bottom w:val="single" w:color="auto" w:sz="4" w:space="0"/>
              <w:right w:val="single" w:color="auto" w:sz="4" w:space="0"/>
            </w:tcBorders>
            <w:tcMar>
              <w:left w:w="108" w:type="dxa"/>
              <w:right w:w="108" w:type="dxa"/>
            </w:tcMar>
            <w:vAlign w:val="center"/>
          </w:tcPr>
          <w:p>
            <w:pPr>
              <w:widowControl/>
              <w:jc w:val="center"/>
              <w:rPr>
                <w:rFonts w:hint="eastAsia" w:ascii="宋体" w:hAnsi="宋体" w:eastAsia="宋体" w:cs="宋体"/>
                <w:kern w:val="0"/>
                <w:szCs w:val="21"/>
                <w:lang w:bidi="ar"/>
              </w:rPr>
            </w:pPr>
            <w:r>
              <w:rPr>
                <w:rFonts w:hint="eastAsia" w:ascii="宋体" w:hAnsi="宋体" w:eastAsia="宋体" w:cs="宋体"/>
                <w:kern w:val="0"/>
                <w:szCs w:val="21"/>
                <w:lang w:bidi="ar"/>
              </w:rPr>
              <w:t>控制系统</w:t>
            </w:r>
          </w:p>
        </w:tc>
        <w:tc>
          <w:tcPr>
            <w:tcW w:w="6881" w:type="dxa"/>
            <w:tcBorders>
              <w:top w:val="single" w:color="auto" w:sz="4" w:space="0"/>
              <w:left w:val="single" w:color="auto" w:sz="4" w:space="0"/>
              <w:bottom w:val="single" w:color="auto" w:sz="4" w:space="0"/>
              <w:right w:val="single" w:color="auto" w:sz="4" w:space="0"/>
            </w:tcBorders>
            <w:tcMar>
              <w:left w:w="108" w:type="dxa"/>
              <w:right w:w="108" w:type="dxa"/>
            </w:tcMar>
            <w:vAlign w:val="center"/>
          </w:tcPr>
          <w:p>
            <w:pPr>
              <w:widowControl/>
              <w:jc w:val="left"/>
              <w:rPr>
                <w:rFonts w:hint="eastAsia" w:ascii="宋体" w:hAnsi="宋体" w:eastAsia="宋体" w:cs="宋体"/>
                <w:kern w:val="0"/>
                <w:szCs w:val="21"/>
                <w:lang w:bidi="ar"/>
              </w:rPr>
            </w:pPr>
            <w:r>
              <w:rPr>
                <w:rFonts w:hint="eastAsia" w:ascii="宋体" w:hAnsi="宋体" w:eastAsia="宋体" w:cs="宋体"/>
                <w:kern w:val="0"/>
                <w:szCs w:val="21"/>
                <w:lang w:bidi="ar"/>
              </w:rPr>
              <w:t>共五间教室，每间教室配</w:t>
            </w:r>
            <w:r>
              <w:rPr>
                <w:rFonts w:ascii="宋体" w:hAnsi="宋体" w:eastAsia="宋体" w:cs="宋体"/>
                <w:kern w:val="0"/>
                <w:szCs w:val="21"/>
                <w:lang w:bidi="ar"/>
              </w:rPr>
              <w:t>2</w:t>
            </w:r>
            <w:r>
              <w:rPr>
                <w:rFonts w:hint="eastAsia" w:ascii="宋体" w:hAnsi="宋体" w:eastAsia="宋体" w:cs="宋体"/>
                <w:kern w:val="0"/>
                <w:szCs w:val="21"/>
                <w:lang w:bidi="ar"/>
              </w:rPr>
              <w:t>套控制系统，控制系统需隐藏，可单控，可双控，也可选择性控制。投标时需提供计量质量检测研究院出具的产品功能检测报告（体现远程控制功能及功率限定功能）</w:t>
            </w:r>
          </w:p>
        </w:tc>
        <w:tc>
          <w:tcPr>
            <w:tcW w:w="706" w:type="dxa"/>
            <w:tcBorders>
              <w:top w:val="single" w:color="auto" w:sz="4" w:space="0"/>
              <w:left w:val="single" w:color="auto" w:sz="4" w:space="0"/>
              <w:bottom w:val="single" w:color="auto" w:sz="4" w:space="0"/>
              <w:right w:val="single" w:color="auto" w:sz="4" w:space="0"/>
            </w:tcBorders>
            <w:tcMar>
              <w:left w:w="108" w:type="dxa"/>
              <w:right w:w="108" w:type="dxa"/>
            </w:tcMar>
            <w:vAlign w:val="center"/>
          </w:tcPr>
          <w:p>
            <w:pPr>
              <w:widowControl/>
              <w:spacing w:line="300" w:lineRule="atLeast"/>
              <w:jc w:val="center"/>
              <w:rPr>
                <w:rFonts w:hint="eastAsia" w:ascii="宋体" w:hAnsi="宋体" w:eastAsia="宋体"/>
                <w:szCs w:val="21"/>
              </w:rPr>
            </w:pPr>
            <w:r>
              <w:rPr>
                <w:rFonts w:hint="eastAsia" w:ascii="宋体" w:hAnsi="宋体" w:eastAsia="宋体"/>
                <w:szCs w:val="21"/>
              </w:rPr>
              <w:t>1</w:t>
            </w:r>
            <w:r>
              <w:rPr>
                <w:rFonts w:ascii="宋体" w:hAnsi="宋体" w:eastAsia="宋体"/>
                <w:szCs w:val="21"/>
              </w:rPr>
              <w:t>0</w:t>
            </w:r>
          </w:p>
        </w:tc>
        <w:tc>
          <w:tcPr>
            <w:tcW w:w="567" w:type="dxa"/>
            <w:tcBorders>
              <w:top w:val="single" w:color="auto" w:sz="4" w:space="0"/>
              <w:left w:val="single" w:color="auto" w:sz="4" w:space="0"/>
              <w:bottom w:val="single" w:color="auto" w:sz="4" w:space="0"/>
              <w:right w:val="single" w:color="auto" w:sz="4" w:space="0"/>
            </w:tcBorders>
            <w:vAlign w:val="center"/>
          </w:tcPr>
          <w:p>
            <w:pPr>
              <w:widowControl/>
              <w:spacing w:line="300" w:lineRule="atLeast"/>
              <w:jc w:val="center"/>
              <w:rPr>
                <w:rFonts w:hint="eastAsia" w:ascii="宋体" w:hAnsi="宋体" w:eastAsia="宋体"/>
                <w:szCs w:val="21"/>
              </w:rPr>
            </w:pPr>
            <w:r>
              <w:rPr>
                <w:rFonts w:hint="eastAsia" w:ascii="宋体" w:hAnsi="宋体" w:eastAsia="宋体"/>
                <w:szCs w:val="21"/>
              </w:rPr>
              <w:t>套</w:t>
            </w:r>
          </w:p>
        </w:tc>
        <w:tc>
          <w:tcPr>
            <w:tcW w:w="680" w:type="dxa"/>
            <w:tcBorders>
              <w:top w:val="single" w:color="auto" w:sz="4" w:space="0"/>
              <w:left w:val="single" w:color="auto" w:sz="4" w:space="0"/>
              <w:bottom w:val="single" w:color="auto" w:sz="4" w:space="0"/>
              <w:right w:val="single" w:color="auto" w:sz="4" w:space="0"/>
            </w:tcBorders>
            <w:vAlign w:val="center"/>
          </w:tcPr>
          <w:p>
            <w:pPr>
              <w:widowControl/>
              <w:spacing w:line="300" w:lineRule="atLeast"/>
              <w:jc w:val="center"/>
              <w:rPr>
                <w:rFonts w:hint="eastAsia" w:ascii="宋体" w:hAnsi="宋体" w:eastAsia="宋体"/>
                <w:szCs w:val="21"/>
              </w:rPr>
            </w:pPr>
          </w:p>
        </w:tc>
        <w:tc>
          <w:tcPr>
            <w:tcW w:w="721" w:type="dxa"/>
            <w:tcBorders>
              <w:top w:val="single" w:color="auto" w:sz="4" w:space="0"/>
              <w:left w:val="single" w:color="auto" w:sz="4" w:space="0"/>
              <w:bottom w:val="single" w:color="auto" w:sz="4" w:space="0"/>
              <w:right w:val="single" w:color="auto" w:sz="4" w:space="0"/>
            </w:tcBorders>
            <w:vAlign w:val="center"/>
          </w:tcPr>
          <w:p>
            <w:pPr>
              <w:widowControl/>
              <w:spacing w:line="300" w:lineRule="atLeast"/>
              <w:jc w:val="center"/>
              <w:rPr>
                <w:rFonts w:hint="eastAsia" w:ascii="宋体" w:hAnsi="宋体" w:eastAsia="宋体"/>
                <w:szCs w:val="21"/>
              </w:rPr>
            </w:pPr>
          </w:p>
        </w:tc>
      </w:tr>
      <w:tr>
        <w:tblPrEx>
          <w:tblCellMar>
            <w:top w:w="0" w:type="dxa"/>
            <w:left w:w="0" w:type="dxa"/>
            <w:bottom w:w="0" w:type="dxa"/>
            <w:right w:w="0" w:type="dxa"/>
          </w:tblCellMar>
        </w:tblPrEx>
        <w:trPr>
          <w:trHeight w:val="558" w:hRule="atLeast"/>
          <w:jc w:val="center"/>
        </w:trPr>
        <w:tc>
          <w:tcPr>
            <w:tcW w:w="738" w:type="dxa"/>
            <w:tcBorders>
              <w:top w:val="single" w:color="auto" w:sz="4" w:space="0"/>
              <w:left w:val="single" w:color="auto" w:sz="4" w:space="0"/>
              <w:bottom w:val="single" w:color="auto" w:sz="4" w:space="0"/>
              <w:right w:val="single" w:color="auto" w:sz="4" w:space="0"/>
            </w:tcBorders>
            <w:tcMar>
              <w:left w:w="108" w:type="dxa"/>
              <w:right w:w="108" w:type="dxa"/>
            </w:tcMar>
            <w:vAlign w:val="center"/>
          </w:tcPr>
          <w:p>
            <w:pPr>
              <w:widowControl/>
              <w:jc w:val="center"/>
              <w:rPr>
                <w:rFonts w:ascii="宋体" w:hAnsi="宋体" w:eastAsia="宋体" w:cs="宋体"/>
                <w:kern w:val="0"/>
                <w:szCs w:val="21"/>
                <w:lang w:bidi="ar"/>
              </w:rPr>
            </w:pPr>
            <w:r>
              <w:rPr>
                <w:rFonts w:hint="eastAsia" w:ascii="宋体" w:hAnsi="宋体" w:eastAsia="宋体" w:cs="宋体"/>
                <w:kern w:val="0"/>
                <w:szCs w:val="21"/>
                <w:lang w:bidi="ar"/>
              </w:rPr>
              <w:t>3</w:t>
            </w:r>
          </w:p>
        </w:tc>
        <w:tc>
          <w:tcPr>
            <w:tcW w:w="930" w:type="dxa"/>
            <w:tcBorders>
              <w:top w:val="single" w:color="auto" w:sz="4" w:space="0"/>
              <w:left w:val="single" w:color="auto" w:sz="4" w:space="0"/>
              <w:bottom w:val="single" w:color="auto" w:sz="4" w:space="0"/>
              <w:right w:val="single" w:color="auto" w:sz="4" w:space="0"/>
            </w:tcBorders>
            <w:tcMar>
              <w:left w:w="108" w:type="dxa"/>
              <w:right w:w="108" w:type="dxa"/>
            </w:tcMar>
            <w:vAlign w:val="center"/>
          </w:tcPr>
          <w:p>
            <w:pPr>
              <w:widowControl/>
              <w:jc w:val="center"/>
              <w:rPr>
                <w:rFonts w:hint="eastAsia" w:ascii="宋体" w:hAnsi="宋体" w:eastAsia="宋体" w:cs="宋体"/>
                <w:kern w:val="0"/>
                <w:szCs w:val="21"/>
                <w:lang w:bidi="ar"/>
              </w:rPr>
            </w:pPr>
            <w:r>
              <w:rPr>
                <w:rFonts w:hint="eastAsia" w:ascii="宋体" w:hAnsi="宋体" w:eastAsia="宋体" w:cs="宋体"/>
                <w:kern w:val="0"/>
                <w:szCs w:val="21"/>
                <w:lang w:bidi="ar"/>
              </w:rPr>
              <w:t>电气线路</w:t>
            </w:r>
          </w:p>
        </w:tc>
        <w:tc>
          <w:tcPr>
            <w:tcW w:w="6881" w:type="dxa"/>
            <w:tcBorders>
              <w:top w:val="single" w:color="auto" w:sz="4" w:space="0"/>
              <w:left w:val="single" w:color="auto" w:sz="4" w:space="0"/>
              <w:bottom w:val="single" w:color="auto" w:sz="4" w:space="0"/>
              <w:right w:val="single" w:color="auto" w:sz="4" w:space="0"/>
            </w:tcBorders>
            <w:tcMar>
              <w:left w:w="108" w:type="dxa"/>
              <w:right w:w="108" w:type="dxa"/>
            </w:tcMar>
            <w:vAlign w:val="center"/>
          </w:tcPr>
          <w:p>
            <w:pPr>
              <w:widowControl/>
              <w:jc w:val="left"/>
              <w:rPr>
                <w:rFonts w:hint="eastAsia" w:ascii="宋体" w:hAnsi="宋体" w:eastAsia="宋体" w:cs="宋体"/>
                <w:kern w:val="0"/>
                <w:szCs w:val="21"/>
                <w:lang w:bidi="ar"/>
              </w:rPr>
            </w:pPr>
            <w:r>
              <w:rPr>
                <w:rFonts w:hint="eastAsia" w:ascii="宋体" w:hAnsi="宋体" w:eastAsia="宋体" w:cs="宋体"/>
                <w:kern w:val="0"/>
                <w:szCs w:val="21"/>
                <w:lang w:bidi="ar"/>
              </w:rPr>
              <w:t>电气布线符合国家相关用电规范，确保用电安全，满足使用需求。电缆及配件颜色与现场环境协调。投标人根据现场状况综合报价，中标后价格不作调整。</w:t>
            </w:r>
          </w:p>
        </w:tc>
        <w:tc>
          <w:tcPr>
            <w:tcW w:w="706" w:type="dxa"/>
            <w:tcBorders>
              <w:top w:val="single" w:color="auto" w:sz="4" w:space="0"/>
              <w:left w:val="single" w:color="auto" w:sz="4" w:space="0"/>
              <w:bottom w:val="single" w:color="auto" w:sz="4" w:space="0"/>
              <w:right w:val="single" w:color="auto" w:sz="4" w:space="0"/>
            </w:tcBorders>
            <w:tcMar>
              <w:left w:w="108" w:type="dxa"/>
              <w:right w:w="108" w:type="dxa"/>
            </w:tcMar>
            <w:vAlign w:val="center"/>
          </w:tcPr>
          <w:p>
            <w:pPr>
              <w:widowControl/>
              <w:spacing w:line="300" w:lineRule="atLeast"/>
              <w:jc w:val="center"/>
              <w:rPr>
                <w:rFonts w:hint="eastAsia" w:ascii="宋体" w:hAnsi="宋体" w:eastAsia="宋体"/>
                <w:szCs w:val="21"/>
              </w:rPr>
            </w:pPr>
            <w:r>
              <w:rPr>
                <w:rFonts w:hint="eastAsia" w:ascii="宋体" w:hAnsi="宋体" w:eastAsia="宋体"/>
                <w:szCs w:val="21"/>
              </w:rPr>
              <w:t>1</w:t>
            </w:r>
          </w:p>
        </w:tc>
        <w:tc>
          <w:tcPr>
            <w:tcW w:w="567" w:type="dxa"/>
            <w:tcBorders>
              <w:top w:val="single" w:color="auto" w:sz="4" w:space="0"/>
              <w:left w:val="single" w:color="auto" w:sz="4" w:space="0"/>
              <w:bottom w:val="single" w:color="auto" w:sz="4" w:space="0"/>
              <w:right w:val="single" w:color="auto" w:sz="4" w:space="0"/>
            </w:tcBorders>
            <w:vAlign w:val="center"/>
          </w:tcPr>
          <w:p>
            <w:pPr>
              <w:widowControl/>
              <w:spacing w:line="300" w:lineRule="atLeast"/>
              <w:jc w:val="center"/>
              <w:rPr>
                <w:rFonts w:hint="eastAsia" w:ascii="宋体" w:hAnsi="宋体" w:eastAsia="宋体"/>
                <w:szCs w:val="21"/>
              </w:rPr>
            </w:pPr>
            <w:r>
              <w:rPr>
                <w:rFonts w:hint="eastAsia" w:ascii="宋体" w:hAnsi="宋体" w:eastAsia="宋体"/>
                <w:szCs w:val="21"/>
              </w:rPr>
              <w:t>项</w:t>
            </w:r>
          </w:p>
        </w:tc>
        <w:tc>
          <w:tcPr>
            <w:tcW w:w="680" w:type="dxa"/>
            <w:tcBorders>
              <w:top w:val="single" w:color="auto" w:sz="4" w:space="0"/>
              <w:left w:val="single" w:color="auto" w:sz="4" w:space="0"/>
              <w:bottom w:val="single" w:color="auto" w:sz="4" w:space="0"/>
              <w:right w:val="single" w:color="auto" w:sz="4" w:space="0"/>
            </w:tcBorders>
            <w:vAlign w:val="center"/>
          </w:tcPr>
          <w:p>
            <w:pPr>
              <w:widowControl/>
              <w:spacing w:line="300" w:lineRule="atLeast"/>
              <w:jc w:val="center"/>
              <w:rPr>
                <w:rFonts w:hint="eastAsia" w:ascii="宋体" w:hAnsi="宋体" w:eastAsia="宋体"/>
                <w:szCs w:val="21"/>
              </w:rPr>
            </w:pPr>
          </w:p>
        </w:tc>
        <w:tc>
          <w:tcPr>
            <w:tcW w:w="721" w:type="dxa"/>
            <w:tcBorders>
              <w:top w:val="single" w:color="auto" w:sz="4" w:space="0"/>
              <w:left w:val="single" w:color="auto" w:sz="4" w:space="0"/>
              <w:bottom w:val="single" w:color="auto" w:sz="4" w:space="0"/>
              <w:right w:val="single" w:color="auto" w:sz="4" w:space="0"/>
            </w:tcBorders>
            <w:vAlign w:val="center"/>
          </w:tcPr>
          <w:p>
            <w:pPr>
              <w:widowControl/>
              <w:spacing w:line="300" w:lineRule="atLeast"/>
              <w:jc w:val="center"/>
              <w:rPr>
                <w:rFonts w:hint="eastAsia" w:ascii="宋体" w:hAnsi="宋体" w:eastAsia="宋体"/>
                <w:szCs w:val="21"/>
              </w:rPr>
            </w:pPr>
          </w:p>
        </w:tc>
      </w:tr>
      <w:tr>
        <w:tblPrEx>
          <w:tblCellMar>
            <w:top w:w="0" w:type="dxa"/>
            <w:left w:w="0" w:type="dxa"/>
            <w:bottom w:w="0" w:type="dxa"/>
            <w:right w:w="0" w:type="dxa"/>
          </w:tblCellMar>
        </w:tblPrEx>
        <w:trPr>
          <w:trHeight w:val="523" w:hRule="atLeast"/>
          <w:jc w:val="center"/>
        </w:trPr>
        <w:tc>
          <w:tcPr>
            <w:tcW w:w="10502" w:type="dxa"/>
            <w:gridSpan w:val="6"/>
            <w:tcBorders>
              <w:top w:val="single" w:color="auto" w:sz="4" w:space="0"/>
              <w:left w:val="single" w:color="auto" w:sz="4" w:space="0"/>
              <w:bottom w:val="single" w:color="auto" w:sz="4" w:space="0"/>
              <w:right w:val="single" w:color="auto" w:sz="4" w:space="0"/>
            </w:tcBorders>
            <w:tcMar>
              <w:left w:w="108" w:type="dxa"/>
              <w:right w:w="108" w:type="dxa"/>
            </w:tcMar>
            <w:vAlign w:val="center"/>
          </w:tcPr>
          <w:p>
            <w:pPr>
              <w:widowControl/>
              <w:spacing w:line="300" w:lineRule="atLeast"/>
              <w:jc w:val="center"/>
              <w:rPr>
                <w:rFonts w:hint="eastAsia" w:ascii="宋体" w:hAnsi="宋体" w:eastAsia="宋体" w:cs="宋体"/>
                <w:kern w:val="0"/>
                <w:szCs w:val="21"/>
                <w:lang w:bidi="ar"/>
              </w:rPr>
            </w:pPr>
            <w:r>
              <w:rPr>
                <w:rFonts w:hint="eastAsia" w:ascii="宋体" w:hAnsi="宋体" w:eastAsia="宋体" w:cs="宋体"/>
                <w:kern w:val="0"/>
                <w:szCs w:val="21"/>
                <w:lang w:bidi="ar"/>
              </w:rPr>
              <w:t>合计</w:t>
            </w:r>
          </w:p>
        </w:tc>
        <w:tc>
          <w:tcPr>
            <w:tcW w:w="721" w:type="dxa"/>
            <w:tcBorders>
              <w:top w:val="single" w:color="auto" w:sz="4" w:space="0"/>
              <w:left w:val="single" w:color="auto" w:sz="4" w:space="0"/>
              <w:bottom w:val="single" w:color="auto" w:sz="4" w:space="0"/>
              <w:right w:val="single" w:color="auto" w:sz="4" w:space="0"/>
            </w:tcBorders>
            <w:tcMar>
              <w:left w:w="108" w:type="dxa"/>
              <w:right w:w="108" w:type="dxa"/>
            </w:tcMar>
            <w:vAlign w:val="center"/>
          </w:tcPr>
          <w:p>
            <w:pPr>
              <w:widowControl/>
              <w:spacing w:line="300" w:lineRule="atLeast"/>
              <w:jc w:val="center"/>
              <w:rPr>
                <w:rFonts w:hint="eastAsia" w:ascii="宋体" w:hAnsi="宋体" w:eastAsia="宋体" w:cs="宋体"/>
                <w:kern w:val="0"/>
                <w:szCs w:val="21"/>
                <w:lang w:bidi="ar"/>
              </w:rPr>
            </w:pPr>
          </w:p>
        </w:tc>
      </w:tr>
      <w:tr>
        <w:tblPrEx>
          <w:tblCellMar>
            <w:top w:w="0" w:type="dxa"/>
            <w:left w:w="0" w:type="dxa"/>
            <w:bottom w:w="0" w:type="dxa"/>
            <w:right w:w="0" w:type="dxa"/>
          </w:tblCellMar>
        </w:tblPrEx>
        <w:trPr>
          <w:trHeight w:val="523" w:hRule="atLeast"/>
          <w:jc w:val="center"/>
        </w:trPr>
        <w:tc>
          <w:tcPr>
            <w:tcW w:w="11223" w:type="dxa"/>
            <w:gridSpan w:val="7"/>
            <w:tcBorders>
              <w:top w:val="single" w:color="auto" w:sz="4" w:space="0"/>
              <w:left w:val="single" w:color="auto" w:sz="4" w:space="0"/>
              <w:bottom w:val="single" w:color="auto" w:sz="4" w:space="0"/>
              <w:right w:val="single" w:color="auto" w:sz="4" w:space="0"/>
            </w:tcBorders>
            <w:tcMar>
              <w:left w:w="108" w:type="dxa"/>
              <w:right w:w="108" w:type="dxa"/>
            </w:tcMar>
            <w:vAlign w:val="center"/>
          </w:tcPr>
          <w:p>
            <w:pPr>
              <w:widowControl/>
              <w:spacing w:line="300" w:lineRule="atLeast"/>
              <w:jc w:val="left"/>
              <w:rPr>
                <w:rFonts w:ascii="宋体" w:hAnsi="宋体" w:eastAsia="宋体"/>
                <w:szCs w:val="21"/>
              </w:rPr>
            </w:pPr>
            <w:r>
              <w:rPr>
                <w:rFonts w:hint="eastAsia" w:ascii="宋体" w:hAnsi="宋体" w:eastAsia="宋体" w:cs="宋体"/>
                <w:kern w:val="0"/>
                <w:szCs w:val="21"/>
                <w:lang w:bidi="ar"/>
              </w:rPr>
              <w:t>注：其他未注明零部件、配件、安装至屋顶所需的主辅材及安装、调试、培训等费用由投标人根据产品性能自行考虑，满足招标人使用需求，中标后价格不予调整。</w:t>
            </w:r>
          </w:p>
          <w:p>
            <w:pPr>
              <w:widowControl/>
              <w:spacing w:line="300" w:lineRule="atLeast"/>
              <w:jc w:val="left"/>
              <w:rPr>
                <w:rFonts w:ascii="宋体" w:hAnsi="宋体" w:eastAsia="宋体"/>
                <w:szCs w:val="21"/>
              </w:rPr>
            </w:pPr>
            <w:r>
              <w:rPr>
                <w:rFonts w:hint="eastAsia" w:ascii="宋体" w:hAnsi="宋体" w:eastAsia="宋体" w:cs="宋体"/>
                <w:kern w:val="0"/>
                <w:szCs w:val="21"/>
                <w:lang w:bidi="ar"/>
              </w:rPr>
              <w:t>1、供应商应以满足招标人使用需求的包括货物所涉及有关项目的所有费用进行报价，包括：货物制造、运输、测量、保险、安装、调试、培训、保修、所需零配件、验收、关税等一切费用。</w:t>
            </w:r>
          </w:p>
          <w:p>
            <w:pPr>
              <w:widowControl/>
              <w:spacing w:line="300" w:lineRule="atLeast"/>
              <w:jc w:val="left"/>
              <w:rPr>
                <w:rFonts w:hint="eastAsia" w:ascii="宋体" w:hAnsi="宋体" w:eastAsia="宋体" w:cs="宋体"/>
                <w:kern w:val="0"/>
                <w:szCs w:val="21"/>
                <w:lang w:bidi="ar"/>
              </w:rPr>
            </w:pPr>
            <w:r>
              <w:rPr>
                <w:rFonts w:hint="eastAsia" w:ascii="宋体" w:hAnsi="宋体" w:eastAsia="宋体" w:cs="宋体"/>
                <w:kern w:val="0"/>
                <w:szCs w:val="21"/>
                <w:lang w:bidi="ar"/>
              </w:rPr>
              <w:t>2、质量保证及保修期：以上所要求提供证明文件的原件均需在中标后签订合同前给采购人进行核验，项目完工验收合格之日起算至少2年保修期,终身维护。如因窗帘质量及安装原因导致的返修，成交人无条件立即给予维修，采购人不再为此向成交人支付费用。</w:t>
            </w:r>
          </w:p>
        </w:tc>
      </w:tr>
    </w:tbl>
    <w:p>
      <w:pPr>
        <w:shd w:val="clear" w:color="auto" w:fill="FFFFFF"/>
        <w:adjustRightInd/>
        <w:snapToGrid/>
        <w:spacing w:line="384" w:lineRule="auto"/>
        <w:jc w:val="center"/>
        <w:rPr>
          <w:rFonts w:hint="eastAsia" w:ascii="宋体" w:hAnsi="宋体" w:eastAsia="宋体" w:cs="宋体"/>
          <w:sz w:val="32"/>
          <w:szCs w:val="32"/>
          <w:lang w:eastAsia="zh-CN"/>
        </w:rPr>
      </w:pPr>
    </w:p>
    <w:p>
      <w:pPr>
        <w:shd w:val="clear" w:color="auto" w:fill="FFFFFF"/>
        <w:adjustRightInd/>
        <w:snapToGrid/>
        <w:spacing w:line="384" w:lineRule="auto"/>
        <w:jc w:val="center"/>
        <w:rPr>
          <w:rFonts w:hint="eastAsia" w:ascii="宋体" w:hAnsi="宋体" w:eastAsia="宋体" w:cs="宋体"/>
          <w:sz w:val="32"/>
          <w:szCs w:val="32"/>
          <w:lang w:eastAsia="zh-CN"/>
        </w:rPr>
      </w:pPr>
    </w:p>
    <w:p>
      <w:pPr>
        <w:shd w:val="clear" w:color="auto" w:fill="FFFFFF"/>
        <w:adjustRightInd/>
        <w:snapToGrid/>
        <w:spacing w:line="384" w:lineRule="auto"/>
        <w:jc w:val="center"/>
        <w:rPr>
          <w:rFonts w:hint="eastAsia" w:ascii="宋体" w:hAnsi="宋体" w:eastAsia="宋体" w:cs="宋体"/>
          <w:sz w:val="32"/>
          <w:szCs w:val="32"/>
          <w:lang w:eastAsia="zh-CN"/>
        </w:rPr>
      </w:pPr>
    </w:p>
    <w:p>
      <w:pPr>
        <w:shd w:val="clear" w:color="auto" w:fill="FFFFFF"/>
        <w:adjustRightInd/>
        <w:snapToGrid/>
        <w:spacing w:line="384" w:lineRule="auto"/>
        <w:jc w:val="center"/>
        <w:rPr>
          <w:rFonts w:hint="eastAsia" w:ascii="宋体" w:hAnsi="宋体" w:eastAsia="宋体" w:cs="宋体"/>
          <w:sz w:val="32"/>
          <w:szCs w:val="32"/>
          <w:lang w:eastAsia="zh-CN"/>
        </w:rPr>
      </w:pPr>
    </w:p>
    <w:p>
      <w:pPr>
        <w:shd w:val="clear" w:color="auto" w:fill="FFFFFF"/>
        <w:adjustRightInd/>
        <w:snapToGrid/>
        <w:spacing w:line="384" w:lineRule="auto"/>
        <w:jc w:val="center"/>
        <w:rPr>
          <w:rFonts w:hint="eastAsia" w:ascii="宋体" w:hAnsi="宋体" w:eastAsia="宋体" w:cs="宋体"/>
          <w:sz w:val="32"/>
          <w:szCs w:val="32"/>
          <w:lang w:eastAsia="zh-CN"/>
        </w:rPr>
      </w:pPr>
    </w:p>
    <w:p>
      <w:pPr>
        <w:shd w:val="clear" w:color="auto" w:fill="FFFFFF"/>
        <w:adjustRightInd/>
        <w:snapToGrid/>
        <w:spacing w:line="384" w:lineRule="auto"/>
        <w:jc w:val="center"/>
        <w:rPr>
          <w:rFonts w:hint="eastAsia" w:ascii="宋体" w:hAnsi="宋体" w:eastAsia="宋体" w:cs="宋体"/>
          <w:sz w:val="32"/>
          <w:szCs w:val="32"/>
          <w:lang w:eastAsia="zh-CN"/>
        </w:rPr>
      </w:pPr>
    </w:p>
    <w:p>
      <w:pPr>
        <w:shd w:val="clear" w:color="auto" w:fill="FFFFFF"/>
        <w:adjustRightInd/>
        <w:snapToGrid/>
        <w:spacing w:line="384" w:lineRule="auto"/>
        <w:jc w:val="center"/>
        <w:rPr>
          <w:rFonts w:hint="eastAsia" w:ascii="宋体" w:hAnsi="宋体" w:eastAsia="宋体" w:cs="宋体"/>
          <w:sz w:val="32"/>
          <w:szCs w:val="32"/>
          <w:lang w:eastAsia="zh-CN"/>
        </w:rPr>
      </w:pPr>
    </w:p>
    <w:p>
      <w:pPr>
        <w:shd w:val="clear" w:color="auto" w:fill="FFFFFF"/>
        <w:adjustRightInd/>
        <w:snapToGrid/>
        <w:spacing w:line="384" w:lineRule="auto"/>
        <w:jc w:val="center"/>
        <w:rPr>
          <w:rFonts w:hint="eastAsia" w:ascii="宋体" w:hAnsi="宋体" w:eastAsia="宋体" w:cs="宋体"/>
          <w:sz w:val="32"/>
          <w:szCs w:val="32"/>
          <w:lang w:eastAsia="zh-CN"/>
        </w:rPr>
      </w:pPr>
    </w:p>
    <w:p>
      <w:pPr>
        <w:shd w:val="clear" w:color="auto" w:fill="FFFFFF"/>
        <w:adjustRightInd/>
        <w:snapToGrid/>
        <w:spacing w:line="384" w:lineRule="auto"/>
        <w:jc w:val="center"/>
        <w:rPr>
          <w:rFonts w:hint="eastAsia" w:ascii="宋体" w:hAnsi="宋体" w:eastAsia="宋体" w:cs="宋体"/>
          <w:sz w:val="32"/>
          <w:szCs w:val="32"/>
          <w:lang w:eastAsia="zh-CN"/>
        </w:rPr>
      </w:pPr>
    </w:p>
    <w:p>
      <w:pPr>
        <w:shd w:val="clear" w:color="auto" w:fill="FFFFFF"/>
        <w:adjustRightInd/>
        <w:snapToGrid/>
        <w:spacing w:line="384" w:lineRule="auto"/>
        <w:jc w:val="center"/>
        <w:rPr>
          <w:rFonts w:hint="eastAsia" w:ascii="宋体" w:hAnsi="宋体" w:eastAsia="宋体" w:cs="宋体"/>
          <w:sz w:val="32"/>
          <w:szCs w:val="32"/>
          <w:lang w:eastAsia="zh-CN"/>
        </w:rPr>
      </w:pPr>
    </w:p>
    <w:p>
      <w:pPr>
        <w:shd w:val="clear" w:color="auto" w:fill="FFFFFF"/>
        <w:adjustRightInd/>
        <w:snapToGrid/>
        <w:spacing w:line="384" w:lineRule="auto"/>
        <w:jc w:val="center"/>
        <w:rPr>
          <w:rFonts w:hint="eastAsia" w:ascii="宋体" w:hAnsi="宋体" w:eastAsia="宋体" w:cs="宋体"/>
          <w:sz w:val="32"/>
          <w:szCs w:val="32"/>
          <w:lang w:eastAsia="zh-CN"/>
        </w:rPr>
      </w:pPr>
    </w:p>
    <w:p>
      <w:pPr>
        <w:shd w:val="clear" w:color="auto" w:fill="FFFFFF"/>
        <w:adjustRightInd/>
        <w:snapToGrid/>
        <w:spacing w:line="384" w:lineRule="auto"/>
        <w:jc w:val="both"/>
        <w:rPr>
          <w:rFonts w:hint="eastAsia" w:ascii="宋体" w:hAnsi="宋体" w:eastAsia="宋体" w:cs="宋体"/>
          <w:sz w:val="32"/>
          <w:szCs w:val="32"/>
          <w:lang w:eastAsia="zh-CN"/>
        </w:rPr>
      </w:pPr>
    </w:p>
    <w:p>
      <w:pPr>
        <w:shd w:val="clear" w:color="auto" w:fill="FFFFFF"/>
        <w:adjustRightInd/>
        <w:snapToGrid/>
        <w:spacing w:line="384" w:lineRule="auto"/>
        <w:jc w:val="center"/>
        <w:rPr>
          <w:rFonts w:hint="eastAsia" w:ascii="宋体" w:hAnsi="宋体" w:eastAsia="宋体" w:cs="宋体"/>
          <w:sz w:val="32"/>
          <w:szCs w:val="32"/>
          <w:lang w:val="en-US" w:eastAsia="zh-CN"/>
        </w:rPr>
      </w:pPr>
      <w:r>
        <w:rPr>
          <w:rFonts w:hint="eastAsia" w:ascii="宋体" w:hAnsi="宋体" w:eastAsia="宋体" w:cs="宋体"/>
          <w:sz w:val="32"/>
          <w:szCs w:val="32"/>
          <w:lang w:val="en-US" w:eastAsia="zh-CN"/>
        </w:rPr>
        <w:t>四、服务质量承诺函（格式自拟）</w:t>
      </w:r>
    </w:p>
    <w:p>
      <w:pPr>
        <w:rPr>
          <w:rFonts w:hint="eastAsia" w:eastAsia="微软雅黑"/>
          <w:lang w:eastAsia="zh-C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roman"/>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Tahoma">
    <w:panose1 w:val="020B0604030504040204"/>
    <w:charset w:val="00"/>
    <w:family w:val="swiss"/>
    <w:pitch w:val="default"/>
    <w:sig w:usb0="E1002EFF" w:usb1="C000605B" w:usb2="00000029" w:usb3="00000000" w:csb0="200101FF" w:csb1="20280000"/>
  </w:font>
  <w:font w:name="微软雅黑">
    <w:panose1 w:val="020B0503020204020204"/>
    <w:charset w:val="86"/>
    <w:family w:val="swiss"/>
    <w:pitch w:val="default"/>
    <w:sig w:usb0="80000287" w:usb1="2ACF3C50" w:usb2="00000016" w:usb3="00000000" w:csb0="0004001F" w:csb1="00000000"/>
  </w:font>
  <w:font w:name="楷体_GB2312">
    <w:altName w:val="楷体"/>
    <w:panose1 w:val="02010609030101010101"/>
    <w:charset w:val="86"/>
    <w:family w:val="modern"/>
    <w:pitch w:val="default"/>
    <w:sig w:usb0="00000000" w:usb1="00000000" w:usb2="00000000" w:usb3="00000000" w:csb0="00040000" w:csb1="00000000"/>
  </w:font>
  <w:font w:name="Verdana">
    <w:panose1 w:val="020B0604030504040204"/>
    <w:charset w:val="00"/>
    <w:family w:val="swiss"/>
    <w:pitch w:val="default"/>
    <w:sig w:usb0="A00006FF" w:usb1="4000205B" w:usb2="00000010" w:usb3="00000000" w:csb0="2000019F" w:csb1="00000000"/>
  </w:font>
  <w:font w:name="仿宋">
    <w:panose1 w:val="02010609060101010101"/>
    <w:charset w:val="86"/>
    <w:family w:val="modern"/>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pPr>
      <w:r>
        <w:separator/>
      </w:r>
    </w:p>
  </w:footnote>
  <w:footnote w:type="continuationSeparator" w:id="1">
    <w:p>
      <w:pPr>
        <w:spacing w:before="0" w:after="0"/>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noLineBreaksAfter w:lang="zh-CN" w:val="$([{£¥·‘“〈《「『【〔〖〝﹙﹛﹝＄（．［｛￡￥"/>
  <w:noLineBreaksBefore w:lang="zh-CN" w:val="!%),.:;&gt;?]}¢¨°·ˇˉ―‖’”…‰′″›℃∶、。〃〉》」』】〕〗〞︶︺︾﹀﹄﹚﹜﹞！＂％＇），．：；？］｀｜｝～￠"/>
  <w:footnotePr>
    <w:footnote w:id="0"/>
    <w:footnote w:id="1"/>
  </w:foot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DVhNDljOTA3NGJiZTQwZDk2ZGY5NGRmMTgwNWM3NTQifQ=="/>
  </w:docVars>
  <w:rsids>
    <w:rsidRoot w:val="003A591A"/>
    <w:rsid w:val="000F1B7B"/>
    <w:rsid w:val="002816BF"/>
    <w:rsid w:val="002D3A17"/>
    <w:rsid w:val="00301D5D"/>
    <w:rsid w:val="003836B3"/>
    <w:rsid w:val="00386CD7"/>
    <w:rsid w:val="003A591A"/>
    <w:rsid w:val="00486862"/>
    <w:rsid w:val="004E3B91"/>
    <w:rsid w:val="00556FEC"/>
    <w:rsid w:val="00714F54"/>
    <w:rsid w:val="00782879"/>
    <w:rsid w:val="007839B2"/>
    <w:rsid w:val="007A1650"/>
    <w:rsid w:val="009422A5"/>
    <w:rsid w:val="00995DD5"/>
    <w:rsid w:val="00AB6B45"/>
    <w:rsid w:val="00C5332A"/>
    <w:rsid w:val="00C916F5"/>
    <w:rsid w:val="00CF4327"/>
    <w:rsid w:val="00D24737"/>
    <w:rsid w:val="00D315F2"/>
    <w:rsid w:val="00DD2460"/>
    <w:rsid w:val="00E763F9"/>
    <w:rsid w:val="04C857DF"/>
    <w:rsid w:val="0A1041A8"/>
    <w:rsid w:val="0BF20030"/>
    <w:rsid w:val="0E7A185C"/>
    <w:rsid w:val="0FC711E8"/>
    <w:rsid w:val="105F0547"/>
    <w:rsid w:val="11750AFB"/>
    <w:rsid w:val="130E46CC"/>
    <w:rsid w:val="16C77351"/>
    <w:rsid w:val="18B23620"/>
    <w:rsid w:val="1A51266B"/>
    <w:rsid w:val="1C0119E0"/>
    <w:rsid w:val="1E837F46"/>
    <w:rsid w:val="219F4126"/>
    <w:rsid w:val="22062B6D"/>
    <w:rsid w:val="221072CF"/>
    <w:rsid w:val="22AA2256"/>
    <w:rsid w:val="2431040F"/>
    <w:rsid w:val="2697198E"/>
    <w:rsid w:val="27EA0855"/>
    <w:rsid w:val="28B430AA"/>
    <w:rsid w:val="2CA26F44"/>
    <w:rsid w:val="2F470F1F"/>
    <w:rsid w:val="30853F20"/>
    <w:rsid w:val="31A25151"/>
    <w:rsid w:val="32533283"/>
    <w:rsid w:val="32BC506A"/>
    <w:rsid w:val="387E4B3B"/>
    <w:rsid w:val="40114DD4"/>
    <w:rsid w:val="41EF0857"/>
    <w:rsid w:val="42AB7552"/>
    <w:rsid w:val="44A3719D"/>
    <w:rsid w:val="457E01A1"/>
    <w:rsid w:val="45C81AC9"/>
    <w:rsid w:val="48C343DD"/>
    <w:rsid w:val="4C736541"/>
    <w:rsid w:val="4F1E3EE9"/>
    <w:rsid w:val="533A4CAB"/>
    <w:rsid w:val="543476A3"/>
    <w:rsid w:val="58BF4B2F"/>
    <w:rsid w:val="59FA65CA"/>
    <w:rsid w:val="5EF744A8"/>
    <w:rsid w:val="613A19D0"/>
    <w:rsid w:val="65521143"/>
    <w:rsid w:val="68510F65"/>
    <w:rsid w:val="6BF73073"/>
    <w:rsid w:val="6D41377D"/>
    <w:rsid w:val="6D633B6C"/>
    <w:rsid w:val="6D8617C0"/>
    <w:rsid w:val="727121A1"/>
    <w:rsid w:val="73616372"/>
    <w:rsid w:val="78367E3C"/>
    <w:rsid w:val="791C0CA7"/>
    <w:rsid w:val="79A82B2E"/>
    <w:rsid w:val="7BD32F9B"/>
    <w:rsid w:val="7BEB0A12"/>
  </w:rsids>
  <m:mathPr>
    <m:mathFont m:val="Cambria Math"/>
    <m:brkBin m:val="before"/>
    <m:brkBinSub m:val="--"/>
    <m:smallFrac m:val="1"/>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ocked="1"/>
    <w:lsdException w:qFormat="1" w:uiPriority="0" w:name="heading 2" w:locked="1"/>
    <w:lsdException w:qFormat="1" w:uiPriority="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nhideWhenUsed="0" w:uiPriority="0" w:semiHidden="0" w:name="toc 1" w:locked="1"/>
    <w:lsdException w:unhideWhenUsed="0" w:uiPriority="0" w:semiHidden="0" w:name="toc 2" w:locked="1"/>
    <w:lsdException w:unhideWhenUsed="0" w:uiPriority="0" w:semiHidden="0" w:name="toc 3" w:locked="1"/>
    <w:lsdException w:unhideWhenUsed="0" w:uiPriority="0" w:semiHidden="0" w:name="toc 4" w:locked="1"/>
    <w:lsdException w:unhideWhenUsed="0" w:uiPriority="0" w:semiHidden="0" w:name="toc 5" w:locked="1"/>
    <w:lsdException w:unhideWhenUsed="0" w:uiPriority="0" w:semiHidden="0" w:name="toc 6" w:locked="1"/>
    <w:lsdException w:unhideWhenUsed="0" w:uiPriority="0" w:semiHidden="0" w:name="toc 7" w:locked="1"/>
    <w:lsdException w:unhideWhenUsed="0" w:uiPriority="0" w:semiHidden="0" w:name="toc 8" w:locked="1"/>
    <w:lsdException w:unhideWhenUsed="0" w:uiPriority="0" w:semiHidden="0" w:name="toc 9" w:locked="1"/>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0" w:name="caption" w:locked="1"/>
    <w:lsdException w:uiPriority="99" w:name="table of figures"/>
    <w:lsdException w:uiPriority="99" w:name="envelope address"/>
    <w:lsdException w:qFormat="1" w:unhideWhenUsed="0" w:uiPriority="0" w:semiHidden="0"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qFormat="1" w:uiPriority="1" w:name="Default Paragraph Font"/>
    <w:lsdException w:qFormat="1" w:unhideWhenUsed="0" w:uiPriority="0" w:semiHidden="0" w:name="Body Text"/>
    <w:lsdException w:qFormat="1"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uiPriority="99" w:name="Date"/>
    <w:lsdException w:uiPriority="99" w:name="Body Text First Indent"/>
    <w:lsdException w:qFormat="1" w:uiPriority="0" w:semiHidden="0" w:name="Body Text First Indent 2"/>
    <w:lsdException w:uiPriority="99" w:name="Note Heading"/>
    <w:lsdException w:qFormat="1" w:unhideWhenUsed="0" w:uiPriority="0" w:semiHidden="0"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0" w:semiHidden="0" w:name="Strong" w:locked="1"/>
    <w:lsdException w:qFormat="1" w:unhideWhenUsed="0" w:uiPriority="0" w:semiHidden="0" w:name="Emphasis" w:locked="1"/>
    <w:lsdException w:uiPriority="99" w:name="Document Map"/>
    <w:lsdException w:uiPriority="99" w:name="Plain Text"/>
    <w:lsdException w:uiPriority="99" w:name="E-mail Signature"/>
    <w:lsdException w:qFormat="1" w:unhideWhenUsed="0"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0" w:semiHidden="0" w:name="Table Grid" w:locked="1"/>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adjustRightInd w:val="0"/>
      <w:snapToGrid w:val="0"/>
      <w:spacing w:after="200"/>
    </w:pPr>
    <w:rPr>
      <w:rFonts w:ascii="Tahoma" w:hAnsi="Tahoma" w:eastAsia="微软雅黑" w:cs="Tahoma"/>
      <w:sz w:val="22"/>
      <w:szCs w:val="22"/>
      <w:lang w:val="en-US" w:eastAsia="zh-CN" w:bidi="ar-SA"/>
    </w:rPr>
  </w:style>
  <w:style w:type="character" w:default="1" w:styleId="11">
    <w:name w:val="Default Paragraph Font"/>
    <w:semiHidden/>
    <w:unhideWhenUsed/>
    <w:qFormat/>
    <w:uiPriority w:val="1"/>
  </w:style>
  <w:style w:type="table" w:default="1" w:styleId="10">
    <w:name w:val="Normal Table"/>
    <w:semiHidden/>
    <w:unhideWhenUsed/>
    <w:qFormat/>
    <w:uiPriority w:val="99"/>
    <w:tblPr>
      <w:tblCellMar>
        <w:top w:w="0" w:type="dxa"/>
        <w:left w:w="108" w:type="dxa"/>
        <w:bottom w:w="0" w:type="dxa"/>
        <w:right w:w="108" w:type="dxa"/>
      </w:tblCellMar>
    </w:tblPr>
  </w:style>
  <w:style w:type="paragraph" w:styleId="2">
    <w:name w:val="Body Text"/>
    <w:basedOn w:val="1"/>
    <w:next w:val="3"/>
    <w:qFormat/>
    <w:uiPriority w:val="0"/>
    <w:pPr>
      <w:tabs>
        <w:tab w:val="left" w:pos="567"/>
      </w:tabs>
      <w:spacing w:before="120" w:line="22" w:lineRule="atLeast"/>
    </w:pPr>
    <w:rPr>
      <w:rFonts w:ascii="宋体" w:hAnsi="宋体"/>
      <w:sz w:val="24"/>
    </w:rPr>
  </w:style>
  <w:style w:type="paragraph" w:styleId="3">
    <w:name w:val="Body Text 2"/>
    <w:basedOn w:val="1"/>
    <w:qFormat/>
    <w:uiPriority w:val="0"/>
    <w:pPr>
      <w:jc w:val="center"/>
    </w:pPr>
    <w:rPr>
      <w:rFonts w:ascii="楷体_GB2312" w:eastAsia="楷体_GB2312"/>
      <w:sz w:val="20"/>
    </w:rPr>
  </w:style>
  <w:style w:type="paragraph" w:styleId="4">
    <w:name w:val="Body Text Indent"/>
    <w:basedOn w:val="1"/>
    <w:next w:val="5"/>
    <w:unhideWhenUsed/>
    <w:qFormat/>
    <w:uiPriority w:val="0"/>
    <w:pPr>
      <w:ind w:left="2730" w:hanging="2730" w:hangingChars="1365"/>
      <w:jc w:val="left"/>
    </w:pPr>
    <w:rPr>
      <w:sz w:val="20"/>
      <w:lang w:bidi="he-IL"/>
    </w:rPr>
  </w:style>
  <w:style w:type="paragraph" w:styleId="5">
    <w:name w:val="envelope return"/>
    <w:basedOn w:val="1"/>
    <w:qFormat/>
    <w:uiPriority w:val="0"/>
    <w:pPr>
      <w:snapToGrid w:val="0"/>
    </w:pPr>
    <w:rPr>
      <w:rFonts w:ascii="Arial" w:hAnsi="Arial"/>
    </w:rPr>
  </w:style>
  <w:style w:type="paragraph" w:styleId="6">
    <w:name w:val="footer"/>
    <w:basedOn w:val="1"/>
    <w:link w:val="13"/>
    <w:unhideWhenUsed/>
    <w:qFormat/>
    <w:uiPriority w:val="99"/>
    <w:pPr>
      <w:tabs>
        <w:tab w:val="center" w:pos="4513"/>
        <w:tab w:val="right" w:pos="9026"/>
      </w:tabs>
    </w:pPr>
    <w:rPr>
      <w:sz w:val="18"/>
      <w:szCs w:val="18"/>
    </w:rPr>
  </w:style>
  <w:style w:type="paragraph" w:styleId="7">
    <w:name w:val="header"/>
    <w:basedOn w:val="1"/>
    <w:link w:val="12"/>
    <w:unhideWhenUsed/>
    <w:qFormat/>
    <w:uiPriority w:val="99"/>
    <w:pPr>
      <w:pBdr>
        <w:bottom w:val="single" w:color="auto" w:sz="6" w:space="1"/>
      </w:pBdr>
      <w:tabs>
        <w:tab w:val="center" w:pos="4513"/>
        <w:tab w:val="right" w:pos="9026"/>
      </w:tabs>
      <w:jc w:val="center"/>
    </w:pPr>
    <w:rPr>
      <w:sz w:val="18"/>
      <w:szCs w:val="18"/>
    </w:rPr>
  </w:style>
  <w:style w:type="paragraph" w:styleId="8">
    <w:name w:val="Normal (Web)"/>
    <w:basedOn w:val="1"/>
    <w:qFormat/>
    <w:uiPriority w:val="99"/>
    <w:pPr>
      <w:adjustRightInd/>
      <w:snapToGrid/>
      <w:spacing w:before="100" w:beforeAutospacing="1" w:after="100" w:afterAutospacing="1"/>
    </w:pPr>
    <w:rPr>
      <w:rFonts w:ascii="宋体" w:hAnsi="宋体" w:eastAsia="宋体" w:cs="宋体"/>
      <w:sz w:val="24"/>
      <w:szCs w:val="24"/>
    </w:rPr>
  </w:style>
  <w:style w:type="paragraph" w:styleId="9">
    <w:name w:val="Body Text First Indent 2"/>
    <w:basedOn w:val="4"/>
    <w:unhideWhenUsed/>
    <w:qFormat/>
    <w:uiPriority w:val="0"/>
    <w:pPr>
      <w:adjustRightInd/>
      <w:spacing w:after="120" w:line="240" w:lineRule="auto"/>
      <w:ind w:left="420" w:leftChars="200" w:firstLine="420" w:firstLineChars="200"/>
      <w:jc w:val="both"/>
    </w:pPr>
    <w:rPr>
      <w:kern w:val="2"/>
      <w:sz w:val="21"/>
      <w:szCs w:val="24"/>
      <w:lang w:bidi="ar-SA"/>
    </w:rPr>
  </w:style>
  <w:style w:type="character" w:customStyle="1" w:styleId="12">
    <w:name w:val="页眉 Char"/>
    <w:basedOn w:val="11"/>
    <w:link w:val="7"/>
    <w:qFormat/>
    <w:uiPriority w:val="99"/>
    <w:rPr>
      <w:rFonts w:ascii="Tahoma" w:hAnsi="Tahoma" w:eastAsia="微软雅黑" w:cs="Tahoma"/>
      <w:kern w:val="0"/>
      <w:sz w:val="18"/>
      <w:szCs w:val="18"/>
    </w:rPr>
  </w:style>
  <w:style w:type="character" w:customStyle="1" w:styleId="13">
    <w:name w:val="页脚 Char"/>
    <w:basedOn w:val="11"/>
    <w:link w:val="6"/>
    <w:qFormat/>
    <w:uiPriority w:val="99"/>
    <w:rPr>
      <w:rFonts w:ascii="Tahoma" w:hAnsi="Tahoma" w:eastAsia="微软雅黑" w:cs="Tahoma"/>
      <w:kern w:val="0"/>
      <w:sz w:val="18"/>
      <w:szCs w:val="18"/>
    </w:rPr>
  </w:style>
  <w:style w:type="paragraph" w:customStyle="1" w:styleId="14">
    <w:name w:val="DAS正文"/>
    <w:basedOn w:val="1"/>
    <w:qFormat/>
    <w:uiPriority w:val="99"/>
    <w:pPr>
      <w:spacing w:line="360" w:lineRule="auto"/>
      <w:ind w:right="181" w:firstLine="480" w:firstLineChars="200"/>
    </w:pPr>
    <w:rPr>
      <w:rFonts w:ascii="Verdana" w:hAnsi="Verdana"/>
      <w:sz w:val="24"/>
    </w:rPr>
  </w:style>
  <w:style w:type="paragraph" w:customStyle="1" w:styleId="15">
    <w:name w:val="Default"/>
    <w:qFormat/>
    <w:uiPriority w:val="99"/>
    <w:pPr>
      <w:widowControl w:val="0"/>
      <w:autoSpaceDE w:val="0"/>
      <w:autoSpaceDN w:val="0"/>
      <w:adjustRightInd w:val="0"/>
    </w:pPr>
    <w:rPr>
      <w:rFonts w:ascii="宋体" w:hAnsi="Times New Roman" w:eastAsia="宋体" w:cs="宋体"/>
      <w:color w:val="000000"/>
      <w:sz w:val="24"/>
      <w:szCs w:val="24"/>
      <w:lang w:val="en-US" w:eastAsia="zh-CN" w:bidi="ar-SA"/>
    </w:rPr>
  </w:style>
  <w:style w:type="character" w:customStyle="1" w:styleId="16">
    <w:name w:val="font11"/>
    <w:basedOn w:val="11"/>
    <w:uiPriority w:val="0"/>
    <w:rPr>
      <w:rFonts w:hint="eastAsia" w:ascii="微软雅黑" w:hAnsi="微软雅黑" w:eastAsia="微软雅黑" w:cs="微软雅黑"/>
      <w:b/>
      <w:bCs/>
      <w:color w:val="000000"/>
      <w:sz w:val="20"/>
      <w:szCs w:val="20"/>
      <w:u w:val="none"/>
    </w:rPr>
  </w:style>
  <w:style w:type="character" w:customStyle="1" w:styleId="17">
    <w:name w:val="font21"/>
    <w:basedOn w:val="11"/>
    <w:uiPriority w:val="0"/>
    <w:rPr>
      <w:rFonts w:hint="default" w:ascii="Tahoma" w:hAnsi="Tahoma" w:eastAsia="Tahoma" w:cs="Tahoma"/>
      <w:b/>
      <w:bCs/>
      <w:color w:val="000000"/>
      <w:sz w:val="20"/>
      <w:szCs w:val="20"/>
      <w:u w:val="none"/>
    </w:rPr>
  </w:style>
  <w:style w:type="character" w:customStyle="1" w:styleId="18">
    <w:name w:val="font31"/>
    <w:basedOn w:val="11"/>
    <w:uiPriority w:val="0"/>
    <w:rPr>
      <w:rFonts w:hint="eastAsia" w:ascii="宋体" w:hAnsi="宋体" w:eastAsia="宋体" w:cs="宋体"/>
      <w:b/>
      <w:bCs/>
      <w:color w:val="000000"/>
      <w:sz w:val="20"/>
      <w:szCs w:val="20"/>
      <w:u w:val="none"/>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theme" Target="theme/theme1.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Microsoft</Company>
  <Pages>15</Pages>
  <Words>2171</Words>
  <Characters>3151</Characters>
  <Lines>14</Lines>
  <Paragraphs>3</Paragraphs>
  <TotalTime>3</TotalTime>
  <ScaleCrop>false</ScaleCrop>
  <LinksUpToDate>false</LinksUpToDate>
  <CharactersWithSpaces>3577</CharactersWithSpaces>
  <Application>WPS Office_12.1.0.15990_F1E327BC-269C-435d-A152-05C5408002CA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2020-06-01T09:17:00Z</dcterms:created>
  <dc:creator>PC</dc:creator>
  <cp:lastModifiedBy>品诺酒店用品</cp:lastModifiedBy>
  <dcterms:modified xsi:type="dcterms:W3CDTF">2023-12-22T06:44:27Z</dcterms:modified>
  <dc:title>附件：投标文件格式</dc:title>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2052-12.1.0.15990</vt:lpwstr>
  </property>
  <property fmtid="{D5CDD505-2E9C-101B-9397-08002B2CF9AE}" pid="3" name="ICV">
    <vt:lpwstr>C8DB22EBA7FE4906AAF15B182AD100F1_13</vt:lpwstr>
  </property>
</Properties>
</file>